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FD06CB" w:rsidRDefault="00FD06CB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FD06CB" w:rsidRDefault="001A1C5B" w:rsidP="00FD06CB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6CB">
        <w:rPr>
          <w:rFonts w:ascii="Times New Roman" w:hAnsi="Times New Roman" w:cs="Times New Roman"/>
          <w:b/>
          <w:bCs/>
          <w:sz w:val="28"/>
          <w:szCs w:val="28"/>
        </w:rPr>
        <w:t>19.03</w:t>
      </w:r>
      <w:r w:rsidR="00327C7B" w:rsidRPr="00FD06CB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FD06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FD06CB" w:rsidRPr="00FD06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FD06C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D06CB" w:rsidRPr="00FD06C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D06CB">
        <w:rPr>
          <w:rFonts w:ascii="Times New Roman" w:hAnsi="Times New Roman" w:cs="Times New Roman"/>
          <w:b/>
          <w:bCs/>
          <w:sz w:val="28"/>
          <w:szCs w:val="28"/>
        </w:rPr>
        <w:t xml:space="preserve">       № 102/1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(с измен</w:t>
      </w:r>
      <w:r w:rsidR="00327C7B">
        <w:rPr>
          <w:rFonts w:ascii="Times New Roman" w:hAnsi="Times New Roman" w:cs="Times New Roman"/>
          <w:bCs/>
          <w:sz w:val="28"/>
          <w:szCs w:val="28"/>
        </w:rPr>
        <w:t>ениями № 99 от 12.02.2019г.</w:t>
      </w:r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«3393924,00</w:t>
      </w:r>
      <w:r w:rsidR="006121F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3516474,00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327C7B">
        <w:rPr>
          <w:sz w:val="28"/>
          <w:szCs w:val="28"/>
        </w:rPr>
        <w:t>3393924,00</w:t>
      </w:r>
      <w:r>
        <w:rPr>
          <w:sz w:val="28"/>
          <w:szCs w:val="28"/>
        </w:rPr>
        <w:t>» заменить цифрами «</w:t>
      </w:r>
      <w:r w:rsidR="00327C7B">
        <w:rPr>
          <w:sz w:val="28"/>
          <w:szCs w:val="28"/>
        </w:rPr>
        <w:t>3516474,00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3E0E83" w:rsidRDefault="003E0E83"/>
    <w:p w:rsidR="007A5360" w:rsidRDefault="007A5360" w:rsidP="007A5360">
      <w:pPr>
        <w:jc w:val="right"/>
      </w:pPr>
      <w:r>
        <w:lastRenderedPageBreak/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1A1C5B" w:rsidP="007A5360">
      <w:pPr>
        <w:jc w:val="right"/>
      </w:pPr>
      <w:r>
        <w:t>от 19.03</w:t>
      </w:r>
      <w:r w:rsidR="007A5360">
        <w:t>.201</w:t>
      </w:r>
      <w:r>
        <w:t>9 года № 102/1</w:t>
      </w:r>
    </w:p>
    <w:p w:rsidR="007A5360" w:rsidRDefault="007A5360" w:rsidP="007A5360"/>
    <w:p w:rsidR="007A5360" w:rsidRPr="00AA0FC3" w:rsidRDefault="007A5360" w:rsidP="007A5360"/>
    <w:p w:rsidR="007A5360" w:rsidRDefault="007A5360" w:rsidP="007A5360"/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p w:rsidR="007A5360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  <w:sz w:val="28"/>
          <w:szCs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149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149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7A5360" w:rsidP="00D71499">
            <w:pPr>
              <w:jc w:val="center"/>
              <w:rPr>
                <w:sz w:val="20"/>
                <w:szCs w:val="20"/>
              </w:rPr>
            </w:pPr>
            <w:r w:rsidRPr="00D71499">
              <w:rPr>
                <w:sz w:val="20"/>
                <w:szCs w:val="20"/>
              </w:rPr>
              <w:t>-</w:t>
            </w:r>
            <w:r w:rsidR="00D71499" w:rsidRPr="00D71499">
              <w:rPr>
                <w:sz w:val="20"/>
                <w:szCs w:val="20"/>
              </w:rPr>
              <w:t>3393924,00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A5360" w:rsidP="00D71499">
            <w:pPr>
              <w:jc w:val="center"/>
              <w:rPr>
                <w:sz w:val="20"/>
                <w:szCs w:val="20"/>
              </w:rPr>
            </w:pPr>
            <w:r w:rsidRPr="00D71499">
              <w:rPr>
                <w:sz w:val="20"/>
                <w:szCs w:val="20"/>
              </w:rPr>
              <w:t>-</w:t>
            </w:r>
            <w:r w:rsidR="00D71499" w:rsidRPr="00D71499">
              <w:rPr>
                <w:sz w:val="20"/>
                <w:szCs w:val="20"/>
              </w:rPr>
              <w:t>3393924,00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A5360" w:rsidP="00D71499">
            <w:pPr>
              <w:jc w:val="center"/>
              <w:rPr>
                <w:sz w:val="20"/>
                <w:szCs w:val="20"/>
              </w:rPr>
            </w:pPr>
            <w:r w:rsidRPr="00D71499">
              <w:rPr>
                <w:sz w:val="20"/>
                <w:szCs w:val="20"/>
              </w:rPr>
              <w:t>-</w:t>
            </w:r>
            <w:r w:rsidR="00D71499" w:rsidRPr="00D71499">
              <w:rPr>
                <w:sz w:val="20"/>
                <w:szCs w:val="20"/>
              </w:rPr>
              <w:t>3393924,00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7A5360" w:rsidP="00D71499">
            <w:pPr>
              <w:jc w:val="center"/>
              <w:rPr>
                <w:sz w:val="20"/>
                <w:szCs w:val="20"/>
              </w:rPr>
            </w:pPr>
            <w:r w:rsidRPr="00D71499">
              <w:rPr>
                <w:sz w:val="20"/>
                <w:szCs w:val="20"/>
              </w:rPr>
              <w:t>-</w:t>
            </w:r>
            <w:r w:rsidR="00D71499" w:rsidRPr="00D71499">
              <w:rPr>
                <w:sz w:val="20"/>
                <w:szCs w:val="20"/>
              </w:rPr>
              <w:t>3393924,00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D71499" w:rsidP="007A5360">
            <w:pPr>
              <w:jc w:val="center"/>
              <w:rPr>
                <w:sz w:val="20"/>
                <w:szCs w:val="20"/>
              </w:rPr>
            </w:pPr>
            <w:r w:rsidRPr="00D71499">
              <w:rPr>
                <w:sz w:val="20"/>
                <w:szCs w:val="20"/>
              </w:rPr>
              <w:t>3393924,00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1499" w:rsidP="007A5360">
            <w:pPr>
              <w:jc w:val="center"/>
              <w:rPr>
                <w:sz w:val="20"/>
                <w:szCs w:val="20"/>
              </w:rPr>
            </w:pPr>
            <w:r w:rsidRPr="00D71499">
              <w:rPr>
                <w:sz w:val="20"/>
                <w:szCs w:val="20"/>
              </w:rPr>
              <w:t>3393924,00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1499" w:rsidP="007A5360">
            <w:pPr>
              <w:jc w:val="center"/>
              <w:rPr>
                <w:sz w:val="20"/>
                <w:szCs w:val="20"/>
              </w:rPr>
            </w:pPr>
            <w:r w:rsidRPr="00D71499">
              <w:rPr>
                <w:sz w:val="20"/>
                <w:szCs w:val="20"/>
              </w:rPr>
              <w:t>3393924,00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1499" w:rsidP="007A5360">
            <w:pPr>
              <w:jc w:val="center"/>
              <w:rPr>
                <w:sz w:val="20"/>
                <w:szCs w:val="20"/>
              </w:rPr>
            </w:pPr>
            <w:r w:rsidRPr="00D71499">
              <w:rPr>
                <w:sz w:val="20"/>
                <w:szCs w:val="20"/>
              </w:rPr>
              <w:t>3393924,00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1A1C5B" w:rsidRDefault="001A1C5B" w:rsidP="001A1C5B">
      <w:pPr>
        <w:jc w:val="right"/>
      </w:pPr>
      <w:r>
        <w:t>от 19.03.2019 года № 102/1</w:t>
      </w:r>
    </w:p>
    <w:p w:rsidR="00D71499" w:rsidRDefault="00D71499" w:rsidP="00D71499"/>
    <w:p w:rsidR="007A5360" w:rsidRDefault="007A5360" w:rsidP="007A5360">
      <w:pPr>
        <w:pStyle w:val="1"/>
        <w:rPr>
          <w:b/>
        </w:rPr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p w:rsidR="007A5360" w:rsidRPr="007C3A2D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tabs>
          <w:tab w:val="left" w:pos="780"/>
          <w:tab w:val="center" w:pos="5102"/>
        </w:tabs>
      </w:pPr>
      <w:r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D71499" w:rsidP="007A5360">
            <w:pPr>
              <w:jc w:val="center"/>
              <w:rPr>
                <w:b/>
              </w:rPr>
            </w:pPr>
            <w:r>
              <w:rPr>
                <w:b/>
              </w:rPr>
              <w:t>832600,00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42356">
              <w:rPr>
                <w:b/>
              </w:rPr>
              <w:t>8400,00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42356" w:rsidP="007A5360">
            <w:pPr>
              <w:jc w:val="center"/>
            </w:pPr>
            <w:r>
              <w:t>471000,00</w:t>
            </w:r>
          </w:p>
        </w:tc>
      </w:tr>
      <w:tr w:rsidR="007A5360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3000,00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20000,00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164400,00</w:t>
            </w:r>
          </w:p>
        </w:tc>
      </w:tr>
      <w:tr w:rsidR="007A5360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Pr="00DF2C27" w:rsidRDefault="007A5360" w:rsidP="007A5360"/>
          <w:p w:rsidR="007A5360" w:rsidRPr="00DF2C27" w:rsidRDefault="007A5360" w:rsidP="007A5360"/>
          <w:p w:rsidR="007A5360" w:rsidRDefault="007A5360" w:rsidP="007A5360"/>
          <w:p w:rsidR="007A5360" w:rsidRPr="00DF2C27" w:rsidRDefault="00D71499" w:rsidP="007A5360">
            <w:pPr>
              <w:jc w:val="center"/>
            </w:pPr>
            <w:r>
              <w:t>20000,00</w:t>
            </w:r>
          </w:p>
        </w:tc>
      </w:tr>
      <w:tr w:rsidR="00042356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154200,00</w:t>
            </w: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4200,00</w:t>
            </w:r>
          </w:p>
        </w:tc>
      </w:tr>
      <w:tr w:rsidR="00933A64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150000,00</w:t>
            </w: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/>
          <w:p w:rsidR="007A5360" w:rsidRDefault="007A5360" w:rsidP="007A5360">
            <w:r>
              <w:t>802 2 00 00000 00 0000 000</w:t>
            </w:r>
          </w:p>
          <w:p w:rsidR="007A5360" w:rsidRDefault="007A5360" w:rsidP="007A536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rPr>
                <w:b/>
              </w:rPr>
            </w:pPr>
          </w:p>
          <w:p w:rsidR="007A5360" w:rsidRPr="0004748F" w:rsidRDefault="007A5360" w:rsidP="007A536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2683874,00</w:t>
            </w:r>
          </w:p>
        </w:tc>
      </w:tr>
      <w:tr w:rsidR="007A536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lastRenderedPageBreak/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1461300,00</w:t>
            </w:r>
          </w:p>
        </w:tc>
      </w:tr>
      <w:tr w:rsidR="00933A64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300,00</w:t>
            </w:r>
          </w:p>
        </w:tc>
      </w:tr>
      <w:tr w:rsidR="007A5360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802 2 02 35118 10 0000 151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110500,00</w:t>
            </w:r>
          </w:p>
        </w:tc>
      </w:tr>
      <w:tr w:rsidR="007A5360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194FAA" w:rsidP="007A5360">
            <w:pPr>
              <w:jc w:val="center"/>
            </w:pPr>
            <w:r>
              <w:t>988024,00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7A5360" w:rsidP="007A5360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933A64" w:rsidP="007A5360">
            <w:pPr>
              <w:jc w:val="center"/>
            </w:pPr>
            <w:r>
              <w:t>123750,00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802 2 07 050301 00 0000 180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7A5360" w:rsidP="007A5360">
            <w:pPr>
              <w:jc w:val="center"/>
            </w:pPr>
            <w:r w:rsidRPr="00CF39A1">
              <w:t>Прочие безвозмездные поступления в бюджеты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7A5360" w:rsidP="007A5360">
            <w:pPr>
              <w:jc w:val="center"/>
            </w:pP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7A5360" w:rsidP="007A5360">
            <w:pPr>
              <w:jc w:val="center"/>
              <w:rPr>
                <w:b/>
                <w:sz w:val="28"/>
                <w:szCs w:val="28"/>
              </w:rPr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194FAA" w:rsidP="007A5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3516474,00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1A1C5B" w:rsidRDefault="001A1C5B" w:rsidP="001A1C5B">
      <w:pPr>
        <w:jc w:val="right"/>
      </w:pPr>
      <w:r>
        <w:t>от 19.03.2019 года № 102/1</w:t>
      </w:r>
    </w:p>
    <w:p w:rsidR="00D71499" w:rsidRDefault="00D71499" w:rsidP="00D71499"/>
    <w:p w:rsidR="007A5360" w:rsidRDefault="007A5360" w:rsidP="007A5360">
      <w:pPr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BE5787" w:rsidP="00811F4E">
            <w:pPr>
              <w:jc w:val="center"/>
              <w:rPr>
                <w:b/>
              </w:rPr>
            </w:pPr>
            <w:r>
              <w:rPr>
                <w:b/>
              </w:rPr>
              <w:t>2574117</w:t>
            </w:r>
            <w:r w:rsidR="00AB0F05">
              <w:rPr>
                <w:b/>
              </w:rPr>
              <w:t>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>
              <w:rPr>
                <w:b/>
              </w:rPr>
              <w:t>524073,00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524073,00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524073,00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524073,00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524073,00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D3EEC" w:rsidP="00811F4E">
            <w:pPr>
              <w:jc w:val="center"/>
              <w:rPr>
                <w:b/>
              </w:rPr>
            </w:pPr>
            <w:r>
              <w:rPr>
                <w:b/>
              </w:rPr>
              <w:t>1036633,00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D3EEC" w:rsidP="00811F4E">
            <w:pPr>
              <w:jc w:val="center"/>
            </w:pPr>
            <w:r>
              <w:t>912583,00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D3EEC" w:rsidP="00811F4E">
            <w:pPr>
              <w:jc w:val="center"/>
            </w:pPr>
            <w:r>
              <w:t>912583,00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732312,00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732312,00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171771,00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171771,00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8500,00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8500,00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123750,00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123750,00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123750,00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123750,00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B0F05" w:rsidP="00811F4E">
            <w:pPr>
              <w:jc w:val="center"/>
              <w:rPr>
                <w:b/>
              </w:rPr>
            </w:pPr>
            <w:r>
              <w:rPr>
                <w:b/>
              </w:rPr>
              <w:t>1008411</w:t>
            </w:r>
            <w:r w:rsidR="00680F58">
              <w:rPr>
                <w:b/>
              </w:rPr>
              <w:t>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710584,00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710584,00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513" w:rsidP="00811F4E">
            <w:pPr>
              <w:jc w:val="center"/>
            </w:pPr>
            <w:r>
              <w:t>265624,00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513" w:rsidP="00811F4E">
            <w:pPr>
              <w:jc w:val="center"/>
            </w:pPr>
            <w:r>
              <w:t>265624,00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513" w:rsidP="00811F4E">
            <w:pPr>
              <w:jc w:val="center"/>
            </w:pPr>
            <w:r>
              <w:t>444960,00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513" w:rsidP="00811F4E">
            <w:pPr>
              <w:jc w:val="center"/>
            </w:pPr>
            <w:r>
              <w:t>444960,00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района</w:t>
            </w:r>
            <w:r w:rsidR="00AB0F05">
              <w:t>,</w:t>
            </w:r>
            <w:r>
              <w:t>на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B0F05" w:rsidP="00811F4E">
            <w:pPr>
              <w:jc w:val="center"/>
            </w:pPr>
            <w:r>
              <w:t>297827</w:t>
            </w:r>
            <w:r w:rsidR="00680F58">
              <w:t>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B0F05" w:rsidP="00811F4E">
            <w:pPr>
              <w:jc w:val="center"/>
            </w:pPr>
            <w:r>
              <w:t>297827</w:t>
            </w:r>
            <w:r w:rsidR="00680F58">
              <w:t>,95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195</w:t>
            </w:r>
            <w:r w:rsidR="00AB0F05">
              <w:t>643</w:t>
            </w:r>
            <w:r>
              <w:t>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AB0F05" w:rsidP="00811F4E">
            <w:pPr>
              <w:jc w:val="center"/>
            </w:pPr>
            <w:r>
              <w:t>195643</w:t>
            </w:r>
            <w:r w:rsidR="00D57513">
              <w:t>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513" w:rsidP="00811F4E">
            <w:pPr>
              <w:jc w:val="center"/>
            </w:pPr>
            <w:r>
              <w:t>102184,95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513" w:rsidP="00811F4E">
            <w:pPr>
              <w:jc w:val="center"/>
            </w:pPr>
            <w:r>
              <w:t>102184,95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  <w:rPr>
                <w:b/>
              </w:rPr>
            </w:pPr>
            <w:r>
              <w:rPr>
                <w:b/>
              </w:rP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0000050000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C67188" w:rsidRDefault="00680F58" w:rsidP="003B2A8D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C67188" w:rsidRDefault="00680F58" w:rsidP="003B2A8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B2A8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A4CFE" w:rsidRDefault="00C10912" w:rsidP="003B2A8D">
            <w:pPr>
              <w:jc w:val="center"/>
              <w:rPr>
                <w:b/>
              </w:rPr>
            </w:pPr>
            <w:r>
              <w:rPr>
                <w:b/>
              </w:rPr>
              <w:t>22118,00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C67188" w:rsidRDefault="00680F58" w:rsidP="003B2A8D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C67188" w:rsidRDefault="00680F58" w:rsidP="003B2A8D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C67188" w:rsidRDefault="00C10912" w:rsidP="003B2A8D">
            <w:pPr>
              <w:jc w:val="center"/>
            </w:pPr>
            <w:r>
              <w:t>22118,00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B2A8D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Default="00C10912" w:rsidP="003B2A8D">
            <w:pPr>
              <w:jc w:val="center"/>
            </w:pPr>
            <w:r>
              <w:t>22118,00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B2A8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Default="00C10912" w:rsidP="003B2A8D">
            <w:pPr>
              <w:jc w:val="center"/>
            </w:pPr>
            <w:r>
              <w:t>22118,00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Default="00C10912" w:rsidP="003B2A8D">
            <w:pPr>
              <w:jc w:val="center"/>
            </w:pPr>
            <w:r>
              <w:t>22118,00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B2A8D">
            <w:pPr>
              <w:jc w:val="both"/>
              <w:rPr>
                <w:b/>
              </w:rPr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B2A8D">
            <w:pPr>
              <w:jc w:val="center"/>
              <w:rPr>
                <w:b/>
              </w:rPr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A4CFE" w:rsidRDefault="00C10912" w:rsidP="003B2A8D">
            <w:pPr>
              <w:jc w:val="center"/>
              <w:rPr>
                <w:b/>
              </w:rPr>
            </w:pPr>
            <w:r>
              <w:rPr>
                <w:b/>
              </w:rPr>
              <w:t>637000,00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B2A8D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8590F" w:rsidRDefault="00C10912" w:rsidP="003B2A8D">
            <w:pPr>
              <w:jc w:val="center"/>
            </w:pPr>
            <w:r>
              <w:t>637000,00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70002" w:rsidRDefault="00C10912" w:rsidP="003B2A8D">
            <w:pPr>
              <w:jc w:val="center"/>
            </w:pPr>
            <w:r>
              <w:t>637000,00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B2A8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70002" w:rsidRDefault="00C10912" w:rsidP="003B2A8D">
            <w:pPr>
              <w:jc w:val="center"/>
            </w:pPr>
            <w:r>
              <w:t>637000,00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B2A8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70002" w:rsidRDefault="00C10912" w:rsidP="003B2A8D">
            <w:pPr>
              <w:jc w:val="center"/>
            </w:pPr>
            <w:r>
              <w:t>637000,00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C10912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28278,05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C10912" w:rsidP="00811F4E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28278,05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AB0F05" w:rsidP="00811F4E">
            <w:pPr>
              <w:jc w:val="both"/>
              <w:rPr>
                <w:b/>
              </w:rPr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28278,05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28278,05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AB0F05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28278,05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28278,05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  <w:rPr>
                <w:b/>
              </w:rPr>
            </w:pPr>
            <w:r>
              <w:rPr>
                <w:b/>
              </w:rP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  <w:rPr>
                <w:b/>
              </w:rPr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rPr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 xml:space="preserve"> 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Субсидии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  <w:rPr>
                <w:b/>
              </w:rPr>
            </w:pPr>
            <w:r>
              <w:rPr>
                <w:b/>
              </w:rPr>
              <w:t>3516474,00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7A5360" w:rsidRDefault="007A5360" w:rsidP="007A5360">
      <w:pPr>
        <w:rPr>
          <w:sz w:val="20"/>
          <w:szCs w:val="20"/>
        </w:rPr>
      </w:pPr>
    </w:p>
    <w:p w:rsidR="00D71499" w:rsidRDefault="00D71499" w:rsidP="00D71499">
      <w:pPr>
        <w:jc w:val="right"/>
      </w:pPr>
      <w:r>
        <w:lastRenderedPageBreak/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1A1C5B" w:rsidRDefault="001A1C5B" w:rsidP="001A1C5B">
      <w:pPr>
        <w:jc w:val="right"/>
      </w:pPr>
      <w:r>
        <w:t>от 19.03.2019 года № 102/1</w:t>
      </w:r>
    </w:p>
    <w:p w:rsidR="00D71499" w:rsidRDefault="00D71499" w:rsidP="00D71499">
      <w:bookmarkStart w:id="0" w:name="_GoBack"/>
      <w:bookmarkEnd w:id="0"/>
    </w:p>
    <w:p w:rsidR="007A5360" w:rsidRDefault="007A5360" w:rsidP="007A5360">
      <w:pPr>
        <w:jc w:val="right"/>
      </w:pPr>
    </w:p>
    <w:p w:rsidR="007A5360" w:rsidRDefault="007A5360" w:rsidP="007A5360"/>
    <w:p w:rsidR="007A5360" w:rsidRPr="00E257AA" w:rsidRDefault="007A5360" w:rsidP="007A5360"/>
    <w:p w:rsidR="007A5360" w:rsidRPr="00E257AA" w:rsidRDefault="007A5360" w:rsidP="007A5360"/>
    <w:p w:rsidR="007A5360" w:rsidRDefault="007A5360" w:rsidP="007A5360"/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1"/>
        <w:gridCol w:w="519"/>
        <w:gridCol w:w="598"/>
        <w:gridCol w:w="1584"/>
        <w:gridCol w:w="907"/>
        <w:gridCol w:w="2061"/>
      </w:tblGrid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center"/>
            </w:pPr>
            <w:r>
              <w:t>Код ведомства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ВР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Утверждено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2574117,95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524073,00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524073,00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524073,00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524073,00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524073,00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1036633,00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0000020000</w:t>
            </w:r>
          </w:p>
          <w:p w:rsidR="00BE5787" w:rsidRPr="00811F4E" w:rsidRDefault="00BE5787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912583,00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912583,00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732312,00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732312,00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171771,00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171771,00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800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8500,00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850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8500,00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123750,00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123750,00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123750,00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123750,00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300,00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200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300,00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240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300,00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D57513" w:rsidRDefault="00BE5787" w:rsidP="003B2A8D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D57513" w:rsidRDefault="00BE5787" w:rsidP="00BE5787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D57513" w:rsidRDefault="00BE5787" w:rsidP="003B2A8D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D57513" w:rsidRDefault="00BE5787" w:rsidP="003B2A8D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D57513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D57513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D57513" w:rsidRDefault="00BE5787" w:rsidP="003B2A8D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5000,00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800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5000,00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870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5000,00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1008411,95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710584,00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710584,00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265624,00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265624,00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444960,00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444960,00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0000025000</w:t>
            </w:r>
          </w:p>
          <w:p w:rsidR="00BE5787" w:rsidRPr="00811F4E" w:rsidRDefault="00BE5787" w:rsidP="003B2A8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297827,95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297827,95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195643,00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110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195643,00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102184,95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102184,95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110500,00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110500,00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0000050000</w:t>
            </w:r>
          </w:p>
          <w:p w:rsidR="00BE5787" w:rsidRPr="00811F4E" w:rsidRDefault="00BE5787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110500,00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110500,00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110500,00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110500,00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C67188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C67188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C67188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B32145" w:rsidRDefault="00BE5787" w:rsidP="003B2A8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B32145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5A4CF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22118,00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C67188" w:rsidRDefault="00BE5787" w:rsidP="003B2A8D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C67188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C67188" w:rsidRDefault="00BE5787" w:rsidP="003B2A8D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B32145" w:rsidRDefault="00BE5787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B32145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C67188" w:rsidRDefault="00BE5787" w:rsidP="003B2A8D">
            <w:pPr>
              <w:jc w:val="center"/>
            </w:pPr>
            <w:r>
              <w:t>22118,00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B32145" w:rsidRDefault="00BE5787" w:rsidP="003B2A8D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B32145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22118,00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B32145" w:rsidRDefault="00BE5787" w:rsidP="003B2A8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B32145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200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22118,00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240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22118,00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3B2A8D">
            <w:pPr>
              <w:jc w:val="both"/>
              <w:rPr>
                <w:b/>
              </w:rPr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BE5787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3B2A8D">
            <w:pPr>
              <w:jc w:val="center"/>
              <w:rPr>
                <w:b/>
              </w:rPr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5A4CF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637000,00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3B2A8D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A4CF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8590F" w:rsidRDefault="00BE5787" w:rsidP="003B2A8D">
            <w:pPr>
              <w:jc w:val="center"/>
            </w:pPr>
            <w:r>
              <w:t>637000,00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>
              <w:t>637000,00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>
              <w:t>200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>
              <w:t>637000,00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</w:pPr>
            <w:r>
              <w:t>240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570002" w:rsidRDefault="00BE5787" w:rsidP="003B2A8D">
            <w:pPr>
              <w:jc w:val="center"/>
            </w:pPr>
            <w:r>
              <w:t>637000,00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28278,05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28278,05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28278,05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28278,05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28278,05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28278,05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141660,00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141660,00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141660,00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141660,00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300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141660,00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320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>
              <w:t>141660,00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2 800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rPr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2 800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2 800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 xml:space="preserve"> 2 800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2 800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 w:rsidRPr="00811F4E">
              <w:t>Субсидии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both"/>
            </w:pPr>
            <w:r>
              <w:t>802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</w:pPr>
            <w:r w:rsidRPr="00811F4E">
              <w:t>2 800</w:t>
            </w:r>
          </w:p>
        </w:tc>
      </w:tr>
      <w:tr w:rsidR="00BE5787" w:rsidRPr="00811F4E" w:rsidTr="00BE5787">
        <w:trPr>
          <w:cantSplit/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Default="00BE5787" w:rsidP="003B2A8D">
            <w:pPr>
              <w:jc w:val="center"/>
              <w:rPr>
                <w:b/>
              </w:rPr>
            </w:pPr>
          </w:p>
          <w:p w:rsidR="00BE5787" w:rsidRPr="00811F4E" w:rsidRDefault="00BE5787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BE5787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7" w:rsidRPr="00811F4E" w:rsidRDefault="00BE5787" w:rsidP="003B2A8D">
            <w:pPr>
              <w:jc w:val="center"/>
              <w:rPr>
                <w:b/>
              </w:rPr>
            </w:pPr>
            <w:r>
              <w:rPr>
                <w:b/>
              </w:rPr>
              <w:t>3516474,00</w:t>
            </w:r>
          </w:p>
        </w:tc>
      </w:tr>
    </w:tbl>
    <w:p w:rsidR="00BE5787" w:rsidRPr="00811F4E" w:rsidRDefault="00BE5787" w:rsidP="00BE5787"/>
    <w:p w:rsidR="00BE5787" w:rsidRPr="00811F4E" w:rsidRDefault="00BE5787" w:rsidP="00BE5787"/>
    <w:p w:rsidR="00BE5787" w:rsidRPr="00E257AA" w:rsidRDefault="00BE5787" w:rsidP="00BE5787">
      <w:pPr>
        <w:keepNext/>
        <w:outlineLvl w:val="0"/>
        <w:rPr>
          <w:b/>
          <w:sz w:val="28"/>
        </w:rPr>
      </w:pPr>
    </w:p>
    <w:sectPr w:rsidR="00BE5787" w:rsidRPr="00E257AA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42356"/>
    <w:rsid w:val="000D3EEC"/>
    <w:rsid w:val="00194FAA"/>
    <w:rsid w:val="001A1C5B"/>
    <w:rsid w:val="00327C7B"/>
    <w:rsid w:val="003E0E83"/>
    <w:rsid w:val="006121F2"/>
    <w:rsid w:val="00680F58"/>
    <w:rsid w:val="007A5360"/>
    <w:rsid w:val="007B437A"/>
    <w:rsid w:val="00811F4E"/>
    <w:rsid w:val="008A74FD"/>
    <w:rsid w:val="00933A64"/>
    <w:rsid w:val="0098278A"/>
    <w:rsid w:val="00AB0F05"/>
    <w:rsid w:val="00BE5787"/>
    <w:rsid w:val="00C10912"/>
    <w:rsid w:val="00D44FFF"/>
    <w:rsid w:val="00D57513"/>
    <w:rsid w:val="00D71499"/>
    <w:rsid w:val="00E73F20"/>
    <w:rsid w:val="00ED5D88"/>
    <w:rsid w:val="00FD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10</cp:revision>
  <cp:lastPrinted>2020-03-03T05:34:00Z</cp:lastPrinted>
  <dcterms:created xsi:type="dcterms:W3CDTF">2020-02-29T07:18:00Z</dcterms:created>
  <dcterms:modified xsi:type="dcterms:W3CDTF">2020-04-09T23:09:00Z</dcterms:modified>
</cp:coreProperties>
</file>