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AD3FD8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06 ноября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>Положение о размере и условиях оплаты труда муниципальных служащих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21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FA012C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размере и условиях оплаты труда муниципальных служащих сельского поселения «Черемховское», утвержденное решением Совета сельского поселения «</w:t>
      </w:r>
      <w:r w:rsidR="00A30C04" w:rsidRPr="00A30C04">
        <w:rPr>
          <w:rFonts w:ascii="Times New Roman" w:hAnsi="Times New Roman" w:cs="Times New Roman"/>
          <w:sz w:val="28"/>
          <w:szCs w:val="28"/>
        </w:rPr>
        <w:t>Черемховское</w:t>
      </w:r>
      <w:r w:rsidRPr="00A30C04">
        <w:rPr>
          <w:rFonts w:ascii="Times New Roman" w:hAnsi="Times New Roman" w:cs="Times New Roman"/>
          <w:sz w:val="28"/>
          <w:szCs w:val="28"/>
        </w:rPr>
        <w:t>» от 21.10.2016 № 40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E47BE" w:rsidRDefault="008E47BE" w:rsidP="008E47BE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5A21">
        <w:rPr>
          <w:rFonts w:ascii="Times New Roman" w:hAnsi="Times New Roman" w:cs="Times New Roman"/>
          <w:sz w:val="28"/>
          <w:szCs w:val="28"/>
        </w:rPr>
        <w:t>«</w:t>
      </w:r>
      <w:r w:rsidRPr="008E47BE">
        <w:rPr>
          <w:rFonts w:ascii="Times New Roman" w:hAnsi="Times New Roman" w:cs="Times New Roman"/>
          <w:sz w:val="28"/>
          <w:szCs w:val="28"/>
        </w:rPr>
        <w:t>ПРИЛОЖЕНИЕ</w:t>
      </w:r>
    </w:p>
    <w:p w:rsidR="008E47BE" w:rsidRDefault="008E47BE" w:rsidP="008E47BE">
      <w:pPr>
        <w:pStyle w:val="ConsPlusNormal"/>
        <w:widowControl/>
        <w:ind w:left="5103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сельского поселения «Черемховское»</w:t>
      </w: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8E47BE" w:rsidRDefault="008E47BE" w:rsidP="008E47BE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«Черемховское»</w:t>
      </w: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287"/>
        <w:gridCol w:w="2614"/>
      </w:tblGrid>
      <w:tr w:rsidR="008E47BE" w:rsidRPr="008E47BE" w:rsidTr="00FA012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8E47BE" w:rsidRPr="008E47BE" w:rsidTr="00FA012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сельского поселения «Черемховское»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FA012C" w:rsidP="00FA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</w:t>
            </w:r>
          </w:p>
        </w:tc>
      </w:tr>
      <w:tr w:rsidR="008E47BE" w:rsidRPr="008E47BE" w:rsidTr="00FA012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«Черемховское»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2C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8E47BE" w:rsidRPr="008E47BE" w:rsidTr="00FA012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«Черемховское»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2C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</w:tr>
      <w:tr w:rsidR="008E47BE" w:rsidTr="00FA012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5A21" w:rsidRPr="00390E16" w:rsidRDefault="00225A2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AD3FD8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FA01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D7119"/>
    <w:rsid w:val="0032765F"/>
    <w:rsid w:val="00390E16"/>
    <w:rsid w:val="00431B77"/>
    <w:rsid w:val="004F05AA"/>
    <w:rsid w:val="00512DF4"/>
    <w:rsid w:val="00531994"/>
    <w:rsid w:val="00656397"/>
    <w:rsid w:val="006928B2"/>
    <w:rsid w:val="00750A7C"/>
    <w:rsid w:val="007620E5"/>
    <w:rsid w:val="008C0D52"/>
    <w:rsid w:val="008E47BE"/>
    <w:rsid w:val="00A22E10"/>
    <w:rsid w:val="00A30C04"/>
    <w:rsid w:val="00A607B9"/>
    <w:rsid w:val="00A65571"/>
    <w:rsid w:val="00AC431C"/>
    <w:rsid w:val="00AD3FD8"/>
    <w:rsid w:val="00B4001B"/>
    <w:rsid w:val="00BE3F29"/>
    <w:rsid w:val="00C17660"/>
    <w:rsid w:val="00D60641"/>
    <w:rsid w:val="00E25D2F"/>
    <w:rsid w:val="00E25E7E"/>
    <w:rsid w:val="00EF3FCD"/>
    <w:rsid w:val="00F00D29"/>
    <w:rsid w:val="00F81844"/>
    <w:rsid w:val="00F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2020-11-09T07:56:00Z</cp:lastPrinted>
  <dcterms:created xsi:type="dcterms:W3CDTF">2020-11-09T07:57:00Z</dcterms:created>
  <dcterms:modified xsi:type="dcterms:W3CDTF">2020-11-09T07:57:00Z</dcterms:modified>
</cp:coreProperties>
</file>