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EF" w:rsidRPr="009674EF" w:rsidRDefault="009674EF" w:rsidP="009674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74EF">
        <w:rPr>
          <w:rFonts w:ascii="Times New Roman" w:hAnsi="Times New Roman"/>
          <w:sz w:val="28"/>
          <w:szCs w:val="28"/>
        </w:rPr>
        <w:t>Сельское поселение «Черемховское»</w:t>
      </w:r>
    </w:p>
    <w:p w:rsidR="009674EF" w:rsidRPr="009674EF" w:rsidRDefault="009674EF" w:rsidP="00967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74EF">
        <w:rPr>
          <w:rFonts w:ascii="Times New Roman" w:hAnsi="Times New Roman"/>
          <w:b/>
          <w:sz w:val="28"/>
          <w:szCs w:val="28"/>
        </w:rPr>
        <w:t>АДМИНИСТРАЦИЯ СЕЛЬСКОГО ПОСЕЛЕНИЯ «ЧЕРЕМХОВСКОЕ»</w:t>
      </w:r>
    </w:p>
    <w:p w:rsidR="009674EF" w:rsidRPr="009674EF" w:rsidRDefault="009674EF" w:rsidP="00967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74EF" w:rsidRPr="009674EF" w:rsidRDefault="009674EF" w:rsidP="00967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74EF" w:rsidRPr="009674EF" w:rsidRDefault="009674EF" w:rsidP="00967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74EF">
        <w:rPr>
          <w:rFonts w:ascii="Times New Roman" w:hAnsi="Times New Roman"/>
          <w:b/>
          <w:sz w:val="28"/>
          <w:szCs w:val="28"/>
        </w:rPr>
        <w:t>РАСПОРЯЖЕНИЕ</w:t>
      </w:r>
    </w:p>
    <w:p w:rsidR="009674EF" w:rsidRPr="009674EF" w:rsidRDefault="00486807" w:rsidP="009674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9674EF" w:rsidRPr="009674EF">
        <w:rPr>
          <w:rFonts w:ascii="Times New Roman" w:hAnsi="Times New Roman"/>
          <w:b/>
          <w:sz w:val="28"/>
          <w:szCs w:val="28"/>
        </w:rPr>
        <w:t>.</w:t>
      </w:r>
      <w:r w:rsidR="00F448F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9674EF" w:rsidRPr="009674EF">
        <w:rPr>
          <w:rFonts w:ascii="Times New Roman" w:hAnsi="Times New Roman"/>
          <w:b/>
          <w:sz w:val="28"/>
          <w:szCs w:val="28"/>
        </w:rPr>
        <w:t xml:space="preserve">.2018 г.                                                                                                  № </w:t>
      </w:r>
      <w:r w:rsidR="00F448F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9674EF" w:rsidRPr="00F448F3" w:rsidRDefault="009674EF" w:rsidP="009674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48F3">
        <w:rPr>
          <w:rFonts w:ascii="Times New Roman" w:hAnsi="Times New Roman"/>
          <w:sz w:val="28"/>
          <w:szCs w:val="28"/>
        </w:rPr>
        <w:t>с. Черемхово</w:t>
      </w:r>
    </w:p>
    <w:p w:rsidR="00ED712D" w:rsidRPr="009674EF" w:rsidRDefault="00ED712D" w:rsidP="009674EF">
      <w:pPr>
        <w:pStyle w:val="a3"/>
        <w:rPr>
          <w:rFonts w:ascii="Times New Roman" w:hAnsi="Times New Roman"/>
          <w:sz w:val="28"/>
          <w:szCs w:val="28"/>
        </w:rPr>
      </w:pPr>
    </w:p>
    <w:p w:rsidR="001E1846" w:rsidRPr="00486807" w:rsidRDefault="00486807" w:rsidP="009674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680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</w:t>
      </w:r>
      <w:r w:rsidRPr="0034325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военно-транспортной обязанности</w:t>
      </w:r>
    </w:p>
    <w:p w:rsidR="001E1846" w:rsidRPr="009674EF" w:rsidRDefault="001E1846" w:rsidP="009674EF">
      <w:pPr>
        <w:pStyle w:val="a3"/>
        <w:rPr>
          <w:rFonts w:ascii="Times New Roman" w:hAnsi="Times New Roman"/>
          <w:sz w:val="28"/>
          <w:szCs w:val="28"/>
        </w:rPr>
      </w:pPr>
    </w:p>
    <w:p w:rsidR="001E1846" w:rsidRPr="009674EF" w:rsidRDefault="001E1846" w:rsidP="009674EF">
      <w:pPr>
        <w:pStyle w:val="a3"/>
        <w:rPr>
          <w:rFonts w:ascii="Times New Roman" w:hAnsi="Times New Roman"/>
          <w:sz w:val="28"/>
          <w:szCs w:val="28"/>
        </w:rPr>
      </w:pPr>
    </w:p>
    <w:p w:rsidR="00486807" w:rsidRDefault="00486807" w:rsidP="0048680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 исполнение </w:t>
      </w:r>
      <w:hyperlink r:id="rId5" w:history="1">
        <w:r w:rsidRPr="00486807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Положения о военно-транспортной обязанности</w:t>
        </w:r>
      </w:hyperlink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утвержденного </w:t>
      </w:r>
      <w:hyperlink r:id="rId6" w:history="1">
        <w:r w:rsidRPr="00486807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Указом Президента Российской Федерации от 02.10.98 N 1175 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«</w:t>
        </w:r>
        <w:r w:rsidRPr="00486807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Об утверждении Положения о военно-транспортной обязанности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»</w:t>
        </w:r>
      </w:hyperlink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 целью обеспечения транспортными средствами Вооруженные Силы Российской Федерации, войск, воинских формирований и органов в период мобилизации и военное время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ПРИКАЗЫВАЮ:</w:t>
      </w:r>
    </w:p>
    <w:p w:rsidR="00486807" w:rsidRPr="00343253" w:rsidRDefault="00486807" w:rsidP="0048680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86807" w:rsidRDefault="00486807" w:rsidP="00486807">
      <w:pPr>
        <w:pStyle w:val="a3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Для выполнения мероприятий, связанных с учетом, заблаговременной подготовкой и предоставлением транспортных средств войскам, формированиям и органам, а также в обеспечение работы этих транспортных средств назначить </w:t>
      </w:r>
      <w:r w:rsidRPr="004868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специалиста ВУС Колесникову В.В.</w:t>
      </w:r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в качестве уполномоченного представителя 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сельского поселения «Черемховское»</w:t>
      </w:r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86807" w:rsidRDefault="00486807" w:rsidP="00486807">
      <w:pPr>
        <w:pStyle w:val="a3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При введении боевой готовности уполномоченные представители оповещаются и прибывают 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ВОЕННЫЙ КОМИССАРИАТ</w:t>
      </w:r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(ГОРОДА ПЕТРОВСК-ЗАБАЙКАЛЬСКИЙ, КРАСНОЧИКОЙСКОГО и ПЕТРОВСК-ЗАБАЙКАЛЬСКОГО РАЙОНОВ ЗАБАЙКАЛЬСКОГО КРАЯ) </w:t>
      </w:r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целью:</w:t>
      </w:r>
    </w:p>
    <w:p w:rsidR="00486807" w:rsidRDefault="00486807" w:rsidP="00486807">
      <w:pPr>
        <w:pStyle w:val="a3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уточнения порядка работы и количества транспортных средств, подлежащих к передаче войскам, воинским формированиям и органам в период мобилизации и в военное время;</w:t>
      </w:r>
    </w:p>
    <w:p w:rsidR="00486807" w:rsidRDefault="00486807" w:rsidP="00486807">
      <w:pPr>
        <w:pStyle w:val="a3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получения нарядов на поставку техники.</w:t>
      </w:r>
    </w:p>
    <w:p w:rsidR="00486807" w:rsidRDefault="00486807" w:rsidP="00486807">
      <w:pPr>
        <w:pStyle w:val="a3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В соответствии с нарядами организовать готовность и своевременную поставку транспортных сре</w:t>
      </w:r>
      <w:proofErr w:type="gramStart"/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дств в п</w:t>
      </w:r>
      <w:proofErr w:type="gramEnd"/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ункты передачи, а также для проведения подготовительных мероприятий для установки на них специального оборудования, переоборудование или дооборудование транспортных средств.</w:t>
      </w:r>
    </w:p>
    <w:p w:rsidR="00F448F3" w:rsidRPr="00486807" w:rsidRDefault="00486807" w:rsidP="0048680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432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 наряду транспортные средства должны иметь запасные части, шанцевый инструмент и заправочный инвентарь.</w:t>
      </w:r>
    </w:p>
    <w:p w:rsidR="001E1846" w:rsidRPr="009674EF" w:rsidRDefault="001E1846" w:rsidP="0048680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74EF">
        <w:rPr>
          <w:rFonts w:ascii="Times New Roman" w:hAnsi="Times New Roman"/>
          <w:sz w:val="28"/>
          <w:szCs w:val="28"/>
        </w:rPr>
        <w:t>К</w:t>
      </w:r>
      <w:r w:rsidR="00F81885" w:rsidRPr="009674EF">
        <w:rPr>
          <w:rFonts w:ascii="Times New Roman" w:hAnsi="Times New Roman"/>
          <w:sz w:val="28"/>
          <w:szCs w:val="28"/>
        </w:rPr>
        <w:t>онтро</w:t>
      </w:r>
      <w:r w:rsidRPr="009674EF">
        <w:rPr>
          <w:rFonts w:ascii="Times New Roman" w:hAnsi="Times New Roman"/>
          <w:sz w:val="28"/>
          <w:szCs w:val="28"/>
        </w:rPr>
        <w:t>ль за</w:t>
      </w:r>
      <w:proofErr w:type="gramEnd"/>
      <w:r w:rsidRPr="009674EF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E1846" w:rsidRPr="009674EF" w:rsidRDefault="001E1846" w:rsidP="009674EF">
      <w:pPr>
        <w:pStyle w:val="a3"/>
        <w:rPr>
          <w:rFonts w:ascii="Times New Roman" w:hAnsi="Times New Roman"/>
          <w:sz w:val="28"/>
          <w:szCs w:val="28"/>
        </w:rPr>
      </w:pPr>
    </w:p>
    <w:p w:rsidR="009674EF" w:rsidRPr="009674EF" w:rsidRDefault="009674EF" w:rsidP="009674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4E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84F66" w:rsidRPr="009674EF" w:rsidRDefault="009674EF" w:rsidP="00486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4EF">
        <w:rPr>
          <w:rFonts w:ascii="Times New Roman" w:hAnsi="Times New Roman"/>
          <w:sz w:val="28"/>
          <w:szCs w:val="28"/>
        </w:rPr>
        <w:t>«Черемховское»                                                                            Л. А. Столярова</w:t>
      </w:r>
    </w:p>
    <w:sectPr w:rsidR="00384F66" w:rsidRPr="009674EF" w:rsidSect="0068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8496D"/>
    <w:multiLevelType w:val="hybridMultilevel"/>
    <w:tmpl w:val="A552BD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46"/>
    <w:rsid w:val="00100E55"/>
    <w:rsid w:val="001E1846"/>
    <w:rsid w:val="00384F66"/>
    <w:rsid w:val="00486807"/>
    <w:rsid w:val="0068402E"/>
    <w:rsid w:val="00753317"/>
    <w:rsid w:val="00805D12"/>
    <w:rsid w:val="009674EF"/>
    <w:rsid w:val="00ED712D"/>
    <w:rsid w:val="00F448F3"/>
    <w:rsid w:val="00F8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8068" TargetMode="External"/><Relationship Id="rId5" Type="http://schemas.openxmlformats.org/officeDocument/2006/relationships/hyperlink" Target="http://docs.cntd.ru/document/90171806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2018-11-08T01:19:00Z</cp:lastPrinted>
  <dcterms:created xsi:type="dcterms:W3CDTF">2018-11-08T01:21:00Z</dcterms:created>
  <dcterms:modified xsi:type="dcterms:W3CDTF">2018-11-08T01:21:00Z</dcterms:modified>
</cp:coreProperties>
</file>