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58" w:rsidRPr="0017557F" w:rsidRDefault="00122D58" w:rsidP="00122D58">
      <w:pPr>
        <w:spacing w:after="0" w:line="0" w:lineRule="atLeast"/>
        <w:jc w:val="center"/>
        <w:rPr>
          <w:rFonts w:ascii="Times New Roman" w:hAnsi="Times New Roman" w:cs="Times New Roman"/>
          <w:sz w:val="28"/>
          <w:szCs w:val="28"/>
        </w:rPr>
      </w:pPr>
      <w:r w:rsidRPr="0017557F">
        <w:rPr>
          <w:rFonts w:ascii="Times New Roman" w:hAnsi="Times New Roman" w:cs="Times New Roman"/>
          <w:sz w:val="28"/>
          <w:szCs w:val="28"/>
        </w:rPr>
        <w:t>Сельское поселение «Черемховское»</w:t>
      </w:r>
    </w:p>
    <w:p w:rsidR="00122D58" w:rsidRPr="0017557F" w:rsidRDefault="00122D58" w:rsidP="00122D58">
      <w:pPr>
        <w:spacing w:after="0" w:line="0" w:lineRule="atLeast"/>
        <w:jc w:val="center"/>
        <w:rPr>
          <w:rFonts w:ascii="Times New Roman" w:hAnsi="Times New Roman" w:cs="Times New Roman"/>
          <w:b/>
          <w:sz w:val="28"/>
          <w:szCs w:val="28"/>
        </w:rPr>
      </w:pPr>
      <w:r w:rsidRPr="0017557F">
        <w:rPr>
          <w:rFonts w:ascii="Times New Roman" w:hAnsi="Times New Roman" w:cs="Times New Roman"/>
          <w:b/>
          <w:sz w:val="28"/>
          <w:szCs w:val="28"/>
        </w:rPr>
        <w:t>АДМИНИСТРАЦИЯ СЕЛЬСКОГО ПОСЕЛЕНИЯ «ЧЕРЕМХОВСКОЕ»</w:t>
      </w:r>
    </w:p>
    <w:p w:rsidR="00122D58" w:rsidRPr="0017557F" w:rsidRDefault="00122D58" w:rsidP="00122D58">
      <w:pPr>
        <w:spacing w:after="0" w:line="0" w:lineRule="atLeast"/>
        <w:jc w:val="center"/>
        <w:rPr>
          <w:rFonts w:ascii="Times New Roman" w:hAnsi="Times New Roman" w:cs="Times New Roman"/>
          <w:sz w:val="28"/>
          <w:szCs w:val="28"/>
        </w:rPr>
      </w:pPr>
    </w:p>
    <w:p w:rsidR="00122D58" w:rsidRPr="0017557F" w:rsidRDefault="00122D58" w:rsidP="00122D58">
      <w:pPr>
        <w:spacing w:after="0" w:line="0" w:lineRule="atLeast"/>
        <w:jc w:val="center"/>
        <w:rPr>
          <w:rFonts w:ascii="Times New Roman" w:hAnsi="Times New Roman" w:cs="Times New Roman"/>
          <w:sz w:val="28"/>
          <w:szCs w:val="28"/>
        </w:rPr>
      </w:pPr>
    </w:p>
    <w:p w:rsidR="00122D58" w:rsidRPr="0017557F" w:rsidRDefault="00122D58" w:rsidP="00122D58">
      <w:pPr>
        <w:spacing w:after="0" w:line="0" w:lineRule="atLeast"/>
        <w:jc w:val="center"/>
        <w:rPr>
          <w:rFonts w:ascii="Times New Roman" w:hAnsi="Times New Roman" w:cs="Times New Roman"/>
          <w:sz w:val="28"/>
          <w:szCs w:val="28"/>
        </w:rPr>
      </w:pPr>
    </w:p>
    <w:p w:rsidR="00122D58" w:rsidRPr="0017557F" w:rsidRDefault="00122D58" w:rsidP="00122D58">
      <w:pPr>
        <w:spacing w:after="0" w:line="0" w:lineRule="atLeast"/>
        <w:jc w:val="center"/>
        <w:rPr>
          <w:rFonts w:ascii="Times New Roman" w:hAnsi="Times New Roman" w:cs="Times New Roman"/>
          <w:b/>
          <w:sz w:val="28"/>
          <w:szCs w:val="28"/>
        </w:rPr>
      </w:pPr>
      <w:r w:rsidRPr="0017557F">
        <w:rPr>
          <w:rFonts w:ascii="Times New Roman" w:hAnsi="Times New Roman" w:cs="Times New Roman"/>
          <w:b/>
          <w:sz w:val="28"/>
          <w:szCs w:val="28"/>
        </w:rPr>
        <w:t>ПОСТАНОВЛЕНИЕ</w:t>
      </w:r>
    </w:p>
    <w:p w:rsidR="00122D58" w:rsidRPr="0017557F" w:rsidRDefault="00122D58" w:rsidP="00122D58">
      <w:pPr>
        <w:spacing w:after="0" w:line="0" w:lineRule="atLeast"/>
        <w:jc w:val="both"/>
        <w:rPr>
          <w:rFonts w:ascii="Times New Roman" w:hAnsi="Times New Roman" w:cs="Times New Roman"/>
          <w:b/>
          <w:sz w:val="28"/>
          <w:szCs w:val="28"/>
        </w:rPr>
      </w:pPr>
      <w:r w:rsidRPr="0017557F">
        <w:rPr>
          <w:rFonts w:ascii="Times New Roman" w:hAnsi="Times New Roman" w:cs="Times New Roman"/>
          <w:b/>
          <w:sz w:val="28"/>
          <w:szCs w:val="28"/>
        </w:rPr>
        <w:t>08 сентября 2020 года                                                                               № 86</w:t>
      </w:r>
    </w:p>
    <w:p w:rsidR="00122D58" w:rsidRPr="0017557F" w:rsidRDefault="00122D58" w:rsidP="00122D58">
      <w:pPr>
        <w:spacing w:after="0" w:line="0" w:lineRule="atLeast"/>
        <w:jc w:val="center"/>
        <w:rPr>
          <w:rFonts w:ascii="Times New Roman" w:hAnsi="Times New Roman" w:cs="Times New Roman"/>
          <w:sz w:val="28"/>
          <w:szCs w:val="28"/>
        </w:rPr>
      </w:pPr>
      <w:r w:rsidRPr="0017557F">
        <w:rPr>
          <w:rFonts w:ascii="Times New Roman" w:hAnsi="Times New Roman" w:cs="Times New Roman"/>
          <w:sz w:val="28"/>
          <w:szCs w:val="28"/>
        </w:rPr>
        <w:t>с. Черемхово</w:t>
      </w:r>
    </w:p>
    <w:p w:rsidR="00553C6A" w:rsidRPr="0017557F" w:rsidRDefault="00553C6A" w:rsidP="00553C6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22D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7557F">
        <w:rPr>
          <w:rFonts w:ascii="Times New Roman" w:eastAsia="Times New Roman" w:hAnsi="Times New Roman" w:cs="Times New Roman"/>
          <w:b/>
          <w:color w:val="000000"/>
          <w:sz w:val="28"/>
          <w:szCs w:val="28"/>
          <w:lang w:eastAsia="ru-RU"/>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22D5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557F">
        <w:rPr>
          <w:rFonts w:ascii="Times New Roman" w:eastAsia="Times New Roman" w:hAnsi="Times New Roman" w:cs="Times New Roman"/>
          <w:color w:val="000000"/>
          <w:sz w:val="28"/>
          <w:szCs w:val="28"/>
          <w:lang w:eastAsia="ru-RU"/>
        </w:rPr>
        <w:t xml:space="preserve">В соответствии с пунктом 2 статьи 13, пунктами 1.1, 4 статьи 14, пунктом 2.1 статьи 16, пунктом 2 статьи 17.1, пунктом 5 статьи 18 и пунктом 1 статьи 19.1 Федерального закона от 12.01.96 N 7-ФЗ </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О некоммерческих организациях</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 xml:space="preserve">, частями 3, 4 статьи 5, частью 5 статьи 18 Федерального закона от 03.11.2006 N 174-ФЗ </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Об автономных учреждениях</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 xml:space="preserve"> и частью 15 статьи</w:t>
      </w:r>
      <w:proofErr w:type="gramEnd"/>
      <w:r w:rsidRPr="0017557F">
        <w:rPr>
          <w:rFonts w:ascii="Times New Roman" w:eastAsia="Times New Roman" w:hAnsi="Times New Roman" w:cs="Times New Roman"/>
          <w:color w:val="000000"/>
          <w:sz w:val="28"/>
          <w:szCs w:val="28"/>
          <w:lang w:eastAsia="ru-RU"/>
        </w:rPr>
        <w:t xml:space="preserve"> 31 Федерального закона от 08.05.2010 N 83-ФЗ </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122D58" w:rsidRPr="0017557F">
        <w:rPr>
          <w:rFonts w:ascii="Times New Roman" w:eastAsia="Times New Roman" w:hAnsi="Times New Roman" w:cs="Times New Roman"/>
          <w:color w:val="000000"/>
          <w:sz w:val="28"/>
          <w:szCs w:val="28"/>
          <w:lang w:eastAsia="ru-RU"/>
        </w:rPr>
        <w:t>»</w:t>
      </w:r>
      <w:r w:rsidRPr="0017557F">
        <w:rPr>
          <w:rFonts w:ascii="Times New Roman" w:eastAsia="Times New Roman" w:hAnsi="Times New Roman" w:cs="Times New Roman"/>
          <w:color w:val="000000"/>
          <w:sz w:val="28"/>
          <w:szCs w:val="28"/>
          <w:lang w:eastAsia="ru-RU"/>
        </w:rPr>
        <w:t xml:space="preserve">, Гражданским кодексом Российской Федерации, руководствуясь Уставом </w:t>
      </w:r>
      <w:r w:rsidR="00122D58" w:rsidRPr="0017557F">
        <w:rPr>
          <w:rFonts w:ascii="Times New Roman" w:eastAsia="Times New Roman" w:hAnsi="Times New Roman" w:cs="Times New Roman"/>
          <w:color w:val="000000"/>
          <w:sz w:val="28"/>
          <w:szCs w:val="28"/>
          <w:lang w:eastAsia="ru-RU"/>
        </w:rPr>
        <w:t>сельского поселения «Черемховское», а</w:t>
      </w:r>
      <w:r w:rsidRPr="0017557F">
        <w:rPr>
          <w:rFonts w:ascii="Times New Roman" w:eastAsia="Times New Roman" w:hAnsi="Times New Roman" w:cs="Times New Roman"/>
          <w:color w:val="000000"/>
          <w:sz w:val="28"/>
          <w:szCs w:val="28"/>
          <w:lang w:eastAsia="ru-RU"/>
        </w:rPr>
        <w:t xml:space="preserve">дминистрация </w:t>
      </w:r>
      <w:r w:rsidR="00122D58" w:rsidRPr="0017557F">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w:t>
      </w:r>
      <w:r w:rsidR="00122D58" w:rsidRPr="0017557F">
        <w:rPr>
          <w:rFonts w:ascii="Times New Roman" w:eastAsia="Times New Roman" w:hAnsi="Times New Roman" w:cs="Times New Roman"/>
          <w:color w:val="000000"/>
          <w:sz w:val="28"/>
          <w:szCs w:val="28"/>
          <w:lang w:eastAsia="ru-RU"/>
        </w:rPr>
        <w:t>постановляет</w:t>
      </w:r>
      <w:r w:rsidRPr="0017557F">
        <w:rPr>
          <w:rFonts w:ascii="Times New Roman" w:eastAsia="Times New Roman" w:hAnsi="Times New Roman" w:cs="Times New Roman"/>
          <w:color w:val="000000"/>
          <w:sz w:val="28"/>
          <w:szCs w:val="28"/>
          <w:lang w:eastAsia="ru-RU"/>
        </w:rPr>
        <w:t>:</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122D58" w:rsidRPr="0017557F" w:rsidRDefault="00553C6A" w:rsidP="00122D58">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Утвердить прилагаемый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22D58" w:rsidRPr="0017557F" w:rsidRDefault="00122D58" w:rsidP="00122D58">
      <w:pPr>
        <w:pStyle w:val="a5"/>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557F">
        <w:rPr>
          <w:rFonts w:ascii="Times New Roman" w:hAnsi="Times New Roman" w:cs="Times New Roman"/>
          <w:sz w:val="28"/>
          <w:szCs w:val="28"/>
        </w:rPr>
        <w:t>Настоящее постановление подлежит официальному опубликованию (обнародованию) и размещению на официальном сайте администрации сельского поселения «Черемховское».</w:t>
      </w:r>
    </w:p>
    <w:p w:rsidR="00122D58" w:rsidRPr="0017557F" w:rsidRDefault="00122D58" w:rsidP="00122D58">
      <w:pPr>
        <w:pStyle w:val="a5"/>
        <w:numPr>
          <w:ilvl w:val="0"/>
          <w:numId w:val="3"/>
        </w:numPr>
        <w:tabs>
          <w:tab w:val="left" w:pos="1008"/>
        </w:tabs>
        <w:suppressAutoHyphens/>
        <w:spacing w:after="0" w:line="240" w:lineRule="auto"/>
        <w:ind w:left="0" w:firstLine="709"/>
        <w:jc w:val="both"/>
        <w:rPr>
          <w:rFonts w:ascii="Times New Roman" w:hAnsi="Times New Roman" w:cs="Times New Roman"/>
          <w:sz w:val="28"/>
          <w:szCs w:val="28"/>
        </w:rPr>
      </w:pPr>
      <w:r w:rsidRPr="0017557F">
        <w:rPr>
          <w:rFonts w:ascii="Times New Roman" w:hAnsi="Times New Roman" w:cs="Times New Roman"/>
          <w:sz w:val="28"/>
          <w:szCs w:val="28"/>
        </w:rPr>
        <w:t xml:space="preserve">Настоящее постановление вступает в силу после официального </w:t>
      </w:r>
      <w:r w:rsidRPr="0017557F">
        <w:rPr>
          <w:rFonts w:ascii="Times New Roman" w:hAnsi="Times New Roman" w:cs="Times New Roman"/>
          <w:sz w:val="28"/>
          <w:szCs w:val="28"/>
        </w:rPr>
        <w:br/>
        <w:t>опубликования (обнародования).</w:t>
      </w:r>
    </w:p>
    <w:p w:rsidR="00122D58" w:rsidRPr="0017557F" w:rsidRDefault="00122D58" w:rsidP="00122D58">
      <w:pPr>
        <w:pStyle w:val="a5"/>
        <w:numPr>
          <w:ilvl w:val="0"/>
          <w:numId w:val="3"/>
        </w:numPr>
        <w:tabs>
          <w:tab w:val="left" w:pos="1008"/>
          <w:tab w:val="left" w:pos="9355"/>
        </w:tabs>
        <w:suppressAutoHyphens/>
        <w:spacing w:after="0" w:line="240" w:lineRule="auto"/>
        <w:ind w:left="0" w:firstLine="709"/>
        <w:jc w:val="both"/>
        <w:rPr>
          <w:rFonts w:ascii="Times New Roman" w:hAnsi="Times New Roman" w:cs="Times New Roman"/>
          <w:sz w:val="26"/>
        </w:rPr>
      </w:pPr>
      <w:proofErr w:type="gramStart"/>
      <w:r w:rsidRPr="0017557F">
        <w:rPr>
          <w:rFonts w:ascii="Times New Roman" w:hAnsi="Times New Roman" w:cs="Times New Roman"/>
          <w:sz w:val="28"/>
          <w:szCs w:val="28"/>
        </w:rPr>
        <w:t>Контроль за</w:t>
      </w:r>
      <w:proofErr w:type="gramEnd"/>
      <w:r w:rsidRPr="0017557F">
        <w:rPr>
          <w:rFonts w:ascii="Times New Roman" w:hAnsi="Times New Roman" w:cs="Times New Roman"/>
          <w:sz w:val="28"/>
          <w:szCs w:val="28"/>
        </w:rPr>
        <w:t xml:space="preserve"> выполнением постановления оставляю за собой</w:t>
      </w:r>
      <w:r w:rsidRPr="0017557F">
        <w:rPr>
          <w:rFonts w:ascii="Times New Roman" w:hAnsi="Times New Roman" w:cs="Times New Roman"/>
          <w:sz w:val="26"/>
          <w:szCs w:val="26"/>
        </w:rPr>
        <w:t>.</w:t>
      </w:r>
    </w:p>
    <w:p w:rsidR="00122D58" w:rsidRPr="0017557F" w:rsidRDefault="00122D58" w:rsidP="00122D58">
      <w:pPr>
        <w:tabs>
          <w:tab w:val="left" w:pos="1134"/>
          <w:tab w:val="left" w:pos="9355"/>
        </w:tabs>
        <w:ind w:right="-5"/>
        <w:jc w:val="both"/>
        <w:rPr>
          <w:rFonts w:ascii="Times New Roman" w:hAnsi="Times New Roman" w:cs="Times New Roman"/>
          <w:sz w:val="26"/>
        </w:rPr>
      </w:pPr>
    </w:p>
    <w:p w:rsidR="00122D58" w:rsidRPr="0017557F" w:rsidRDefault="00122D58" w:rsidP="0017557F">
      <w:pPr>
        <w:spacing w:after="0" w:line="240" w:lineRule="auto"/>
        <w:rPr>
          <w:rFonts w:ascii="Times New Roman" w:hAnsi="Times New Roman" w:cs="Times New Roman"/>
          <w:sz w:val="28"/>
          <w:szCs w:val="28"/>
        </w:rPr>
      </w:pPr>
      <w:r w:rsidRPr="0017557F">
        <w:rPr>
          <w:rFonts w:ascii="Times New Roman" w:hAnsi="Times New Roman" w:cs="Times New Roman"/>
          <w:sz w:val="28"/>
          <w:szCs w:val="28"/>
        </w:rPr>
        <w:t xml:space="preserve">Глава сельского поселения </w:t>
      </w:r>
    </w:p>
    <w:p w:rsidR="00122D58" w:rsidRPr="0017557F" w:rsidRDefault="00122D58" w:rsidP="0017557F">
      <w:pPr>
        <w:spacing w:after="0" w:line="240" w:lineRule="auto"/>
        <w:jc w:val="both"/>
        <w:rPr>
          <w:rFonts w:ascii="Times New Roman" w:hAnsi="Times New Roman" w:cs="Times New Roman"/>
          <w:sz w:val="28"/>
          <w:szCs w:val="28"/>
        </w:rPr>
      </w:pPr>
      <w:r w:rsidRPr="0017557F">
        <w:rPr>
          <w:rFonts w:ascii="Times New Roman" w:hAnsi="Times New Roman" w:cs="Times New Roman"/>
          <w:sz w:val="28"/>
          <w:szCs w:val="28"/>
        </w:rPr>
        <w:t xml:space="preserve">«Черемховское»                                    </w:t>
      </w:r>
      <w:r w:rsidR="004B26F2">
        <w:rPr>
          <w:rFonts w:ascii="Times New Roman" w:hAnsi="Times New Roman" w:cs="Times New Roman"/>
          <w:sz w:val="28"/>
          <w:szCs w:val="28"/>
        </w:rPr>
        <w:t xml:space="preserve">                      </w:t>
      </w:r>
      <w:r w:rsidRPr="0017557F">
        <w:rPr>
          <w:rFonts w:ascii="Times New Roman" w:hAnsi="Times New Roman" w:cs="Times New Roman"/>
          <w:sz w:val="28"/>
          <w:szCs w:val="28"/>
        </w:rPr>
        <w:t xml:space="preserve">         Л. А. Столярова</w:t>
      </w:r>
    </w:p>
    <w:p w:rsidR="0017557F" w:rsidRPr="0017557F" w:rsidRDefault="0017557F" w:rsidP="00553C6A">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17557F" w:rsidRPr="0017557F" w:rsidRDefault="0017557F" w:rsidP="00553C6A">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17557F" w:rsidRPr="0017557F" w:rsidRDefault="0017557F" w:rsidP="00553C6A">
      <w:pPr>
        <w:shd w:val="clear" w:color="auto" w:fill="FFFFFF"/>
        <w:spacing w:after="120" w:line="240" w:lineRule="auto"/>
        <w:jc w:val="center"/>
        <w:outlineLvl w:val="0"/>
        <w:rPr>
          <w:rFonts w:ascii="Times New Roman" w:eastAsia="Times New Roman" w:hAnsi="Times New Roman" w:cs="Times New Roman"/>
          <w:color w:val="D30001"/>
          <w:kern w:val="36"/>
          <w:sz w:val="28"/>
          <w:szCs w:val="28"/>
          <w:lang w:eastAsia="ru-RU"/>
        </w:rPr>
      </w:pPr>
    </w:p>
    <w:p w:rsidR="00553C6A" w:rsidRPr="0017557F" w:rsidRDefault="0017557F" w:rsidP="0017557F">
      <w:pPr>
        <w:shd w:val="clear" w:color="auto" w:fill="FFFFFF"/>
        <w:spacing w:after="120" w:line="240" w:lineRule="auto"/>
        <w:jc w:val="center"/>
        <w:outlineLvl w:val="0"/>
        <w:rPr>
          <w:rFonts w:ascii="Times New Roman" w:eastAsia="Times New Roman" w:hAnsi="Times New Roman" w:cs="Times New Roman"/>
          <w:kern w:val="36"/>
          <w:sz w:val="28"/>
          <w:szCs w:val="28"/>
          <w:lang w:eastAsia="ru-RU"/>
        </w:rPr>
      </w:pPr>
      <w:r w:rsidRPr="0017557F">
        <w:rPr>
          <w:rFonts w:ascii="Times New Roman" w:eastAsia="Times New Roman" w:hAnsi="Times New Roman" w:cs="Times New Roman"/>
          <w:color w:val="D30001"/>
          <w:kern w:val="36"/>
          <w:sz w:val="28"/>
          <w:szCs w:val="28"/>
          <w:lang w:eastAsia="ru-RU"/>
        </w:rPr>
        <w:lastRenderedPageBreak/>
        <w:t xml:space="preserve">                                                                             </w:t>
      </w:r>
      <w:r w:rsidR="004B26F2">
        <w:rPr>
          <w:rFonts w:ascii="Times New Roman" w:eastAsia="Times New Roman" w:hAnsi="Times New Roman" w:cs="Times New Roman"/>
          <w:color w:val="D30001"/>
          <w:kern w:val="36"/>
          <w:sz w:val="28"/>
          <w:szCs w:val="28"/>
          <w:lang w:eastAsia="ru-RU"/>
        </w:rPr>
        <w:t xml:space="preserve">  </w:t>
      </w:r>
      <w:r w:rsidRPr="0017557F">
        <w:rPr>
          <w:rFonts w:ascii="Times New Roman" w:eastAsia="Times New Roman" w:hAnsi="Times New Roman" w:cs="Times New Roman"/>
          <w:color w:val="D30001"/>
          <w:kern w:val="36"/>
          <w:sz w:val="28"/>
          <w:szCs w:val="28"/>
          <w:lang w:eastAsia="ru-RU"/>
        </w:rPr>
        <w:t xml:space="preserve"> </w:t>
      </w:r>
      <w:r w:rsidR="00553C6A" w:rsidRPr="0017557F">
        <w:rPr>
          <w:rFonts w:ascii="Times New Roman" w:eastAsia="Times New Roman" w:hAnsi="Times New Roman" w:cs="Times New Roman"/>
          <w:kern w:val="36"/>
          <w:sz w:val="28"/>
          <w:szCs w:val="28"/>
          <w:lang w:eastAsia="ru-RU"/>
        </w:rPr>
        <w:t>УТВЕРЖДЕН</w:t>
      </w:r>
    </w:p>
    <w:p w:rsidR="00553C6A" w:rsidRPr="0017557F" w:rsidRDefault="00553C6A" w:rsidP="00553C6A">
      <w:pPr>
        <w:shd w:val="clear" w:color="auto" w:fill="FFFFFF"/>
        <w:spacing w:after="0" w:line="240" w:lineRule="auto"/>
        <w:ind w:left="5940"/>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постановлением </w:t>
      </w:r>
      <w:r w:rsidR="0017557F" w:rsidRPr="0017557F">
        <w:rPr>
          <w:rFonts w:ascii="Times New Roman" w:eastAsia="Times New Roman" w:hAnsi="Times New Roman" w:cs="Times New Roman"/>
          <w:color w:val="000000"/>
          <w:sz w:val="28"/>
          <w:szCs w:val="28"/>
          <w:lang w:eastAsia="ru-RU"/>
        </w:rPr>
        <w:t>а</w:t>
      </w:r>
      <w:r w:rsidRPr="0017557F">
        <w:rPr>
          <w:rFonts w:ascii="Times New Roman" w:eastAsia="Times New Roman" w:hAnsi="Times New Roman" w:cs="Times New Roman"/>
          <w:color w:val="000000"/>
          <w:sz w:val="28"/>
          <w:szCs w:val="28"/>
          <w:lang w:eastAsia="ru-RU"/>
        </w:rPr>
        <w:t xml:space="preserve">дминистрации сельского поселения </w:t>
      </w:r>
      <w:r w:rsidR="0017557F" w:rsidRPr="0017557F">
        <w:rPr>
          <w:rFonts w:ascii="Times New Roman" w:eastAsia="Times New Roman" w:hAnsi="Times New Roman" w:cs="Times New Roman"/>
          <w:color w:val="000000"/>
          <w:sz w:val="28"/>
          <w:szCs w:val="28"/>
          <w:lang w:eastAsia="ru-RU"/>
        </w:rPr>
        <w:t>«Черемховское»</w:t>
      </w:r>
    </w:p>
    <w:p w:rsidR="00553C6A" w:rsidRPr="0017557F" w:rsidRDefault="00553C6A" w:rsidP="00553C6A">
      <w:pPr>
        <w:shd w:val="clear" w:color="auto" w:fill="FFFFFF"/>
        <w:spacing w:after="0" w:line="240" w:lineRule="auto"/>
        <w:ind w:left="5940"/>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от 0</w:t>
      </w:r>
      <w:r w:rsidR="0017557F" w:rsidRPr="0017557F">
        <w:rPr>
          <w:rFonts w:ascii="Times New Roman" w:eastAsia="Times New Roman" w:hAnsi="Times New Roman" w:cs="Times New Roman"/>
          <w:color w:val="000000"/>
          <w:sz w:val="28"/>
          <w:szCs w:val="28"/>
          <w:lang w:eastAsia="ru-RU"/>
        </w:rPr>
        <w:t>8.09</w:t>
      </w:r>
      <w:r w:rsidRPr="0017557F">
        <w:rPr>
          <w:rFonts w:ascii="Times New Roman" w:eastAsia="Times New Roman" w:hAnsi="Times New Roman" w:cs="Times New Roman"/>
          <w:color w:val="000000"/>
          <w:sz w:val="28"/>
          <w:szCs w:val="28"/>
          <w:lang w:eastAsia="ru-RU"/>
        </w:rPr>
        <w:t>.20</w:t>
      </w:r>
      <w:r w:rsidR="0017557F" w:rsidRPr="0017557F">
        <w:rPr>
          <w:rFonts w:ascii="Times New Roman" w:eastAsia="Times New Roman" w:hAnsi="Times New Roman" w:cs="Times New Roman"/>
          <w:color w:val="000000"/>
          <w:sz w:val="28"/>
          <w:szCs w:val="28"/>
          <w:lang w:eastAsia="ru-RU"/>
        </w:rPr>
        <w:t>20</w:t>
      </w:r>
      <w:r w:rsidRPr="0017557F">
        <w:rPr>
          <w:rFonts w:ascii="Times New Roman" w:eastAsia="Times New Roman" w:hAnsi="Times New Roman" w:cs="Times New Roman"/>
          <w:color w:val="000000"/>
          <w:sz w:val="28"/>
          <w:szCs w:val="28"/>
          <w:lang w:eastAsia="ru-RU"/>
        </w:rPr>
        <w:t xml:space="preserve"> №  </w:t>
      </w:r>
      <w:r w:rsidR="0017557F" w:rsidRPr="0017557F">
        <w:rPr>
          <w:rFonts w:ascii="Times New Roman" w:eastAsia="Times New Roman" w:hAnsi="Times New Roman" w:cs="Times New Roman"/>
          <w:color w:val="000000"/>
          <w:sz w:val="28"/>
          <w:szCs w:val="28"/>
          <w:lang w:eastAsia="ru-RU"/>
        </w:rPr>
        <w:t>86</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ПОРЯДОК</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создания, реорганизации, изменения типа и ликвидации</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муниципальных учреждений, а также утверждения уставов</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муниципальных учреждений и внесения в них изменений</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1. Общие положения</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законодательством Российской Федерации.</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2. Создание муниципального учреждения</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4 настоящего Порядка.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Учредителем муниципального учреждения от имени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является Администрация </w:t>
      </w:r>
      <w:r w:rsidR="004B26F2">
        <w:rPr>
          <w:rFonts w:ascii="Times New Roman" w:eastAsia="Times New Roman" w:hAnsi="Times New Roman" w:cs="Times New Roman"/>
          <w:color w:val="000000"/>
          <w:sz w:val="28"/>
          <w:szCs w:val="28"/>
          <w:lang w:eastAsia="ru-RU"/>
        </w:rPr>
        <w:t>с</w:t>
      </w:r>
      <w:r w:rsidR="00122D58" w:rsidRPr="0017557F">
        <w:rPr>
          <w:rFonts w:ascii="Times New Roman" w:eastAsia="Times New Roman" w:hAnsi="Times New Roman" w:cs="Times New Roman"/>
          <w:color w:val="000000"/>
          <w:sz w:val="28"/>
          <w:szCs w:val="28"/>
          <w:lang w:eastAsia="ru-RU"/>
        </w:rPr>
        <w:t>ельского поселения «Черемховское»</w:t>
      </w:r>
      <w:r w:rsidR="004B26F2">
        <w:rPr>
          <w:rFonts w:ascii="Times New Roman" w:eastAsia="Times New Roman" w:hAnsi="Times New Roman" w:cs="Times New Roman"/>
          <w:color w:val="000000"/>
          <w:sz w:val="28"/>
          <w:szCs w:val="28"/>
          <w:lang w:eastAsia="ru-RU"/>
        </w:rPr>
        <w:t xml:space="preserve"> </w:t>
      </w:r>
      <w:r w:rsidRPr="0017557F">
        <w:rPr>
          <w:rFonts w:ascii="Times New Roman" w:eastAsia="Times New Roman" w:hAnsi="Times New Roman" w:cs="Times New Roman"/>
          <w:color w:val="000000"/>
          <w:sz w:val="28"/>
          <w:szCs w:val="28"/>
          <w:lang w:eastAsia="ru-RU"/>
        </w:rPr>
        <w:t>(далее - Администрация).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2.2. Решение о создании муниципального учреждения путем его учреждения принимается Главой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(далее – Глава муниципального образования) в форме постановления.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2.3. Постановление Администрации о создании муниципального учреждения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создаваемого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предельную штатную численность работников (для казенного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перечень мероприятий по созданию муниципального учреждения с указанием сроков их проведения.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2.4. Проект постановления Администрации о создании муниципального учреждения подготавливается специалистом Администрации.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2.5. Одновременно с проектом постановления Администрации о создании муниципального учреждения в Администрацию представляется пояснительная записка, которая должна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обоснование целесообразности создания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 предоставлении создаваемому муниципальному учреждению права выполнять соответствующие функции (для казенного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2.6. Одновременно с изданием постановления Администрации о создании муниципального учреждения утверждается его устав в соответствии с разделом 6 настоящего Порядка.</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3. Реорганизация муниципального учреждения</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3.1. Реорганизация муниципального учреждения может быть осуществлена в форме его слияния, присоединения, разделения или выделения.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3.2.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Главой муниципального образования по представлению в порядке, аналогичном порядку создания муниципального учреждения путем его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Представление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обоснование необходимости реорганизации (с указанием способа реорганизации) с учетом оценки взаимодействия реорганизованного учреждения с другими действующими учреждениями и организациями;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оценку возможных социально-экономических последствий реорганизации;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оценку финансовых последствий реорганизации;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основные виды деятельности реорганизованного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структуру и штатное расписание реорганизованного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 источники финансового обеспечения реорганизованного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размер дебиторской и кредиторской задолженности, в том числе просроченной, реорганизуемого учреждения, а также предложения по ее погашению;</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проект передаточного акта (разделительного баланса) с приложением к нему бухгалтерского баланса, перечней недвижимого и движимого имущества, а для реорганизованного муниципального казенного учреждения - проект сметы доходов и расходов.</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3.3. Решение о реорганизации муниципального учреждения в форме слияния или присоединения, за исключением случаев, указанных в пункте 3.2 настоящего Порядка, принимается Главой муниципального образования. Указанное решение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наименования муниципальных учреждений, участвующих в процессе реорганизации, с указанием их типов;</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форму реорганизации;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муниципального учреждения (учреждений) после завершения процесса реорганизации;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об изменении (сохранении) основных целей деятельности реорганизуемого учреждения (учреждений);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об изменении (сохранении) штатной численности (для казенных учреждений);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перечень мероприятий по реорганизации муниципального учреждения с указанием сроков их проведения.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3.4. Реорганизация муниципального автономного учреждения может быть осуществлена в форме:</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слияния двух или нескольких муниципальных автономных учреждений;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присоединения к муниципальному автономному учреждению одного учреждения или нескольких учреждений соответствующей формы собственности;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разделения муниципального автономного учреждения на два учреждения или несколько учреждений соответствующей формы собственности;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выделения из муниципального автономного учреждения одного учреждения или нескольких учреждений соответствующей формы собственности.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Муниципальные автономные учреждения могут быть реорганизованы в форме слияния или присоединения, если они созданы на базе муниципального имущества.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Муниципальное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w:t>
      </w:r>
      <w:r w:rsidRPr="0017557F">
        <w:rPr>
          <w:rFonts w:ascii="Times New Roman" w:eastAsia="Times New Roman" w:hAnsi="Times New Roman" w:cs="Times New Roman"/>
          <w:color w:val="000000"/>
          <w:sz w:val="28"/>
          <w:szCs w:val="28"/>
          <w:lang w:eastAsia="ru-RU"/>
        </w:rPr>
        <w:lastRenderedPageBreak/>
        <w:t>бесплатной медицинской помощи и бесплатного образования или права на участие в культурной жизни.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Предложение о реорганизации муниципального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17557F">
        <w:rPr>
          <w:rFonts w:ascii="Times New Roman" w:eastAsia="Times New Roman" w:hAnsi="Times New Roman" w:cs="Times New Roman"/>
          <w:color w:val="000000"/>
          <w:sz w:val="28"/>
          <w:szCs w:val="28"/>
          <w:lang w:eastAsia="ru-RU"/>
        </w:rPr>
        <w:t>с даты поступления</w:t>
      </w:r>
      <w:proofErr w:type="gramEnd"/>
      <w:r w:rsidRPr="0017557F">
        <w:rPr>
          <w:rFonts w:ascii="Times New Roman" w:eastAsia="Times New Roman" w:hAnsi="Times New Roman" w:cs="Times New Roman"/>
          <w:color w:val="000000"/>
          <w:sz w:val="28"/>
          <w:szCs w:val="28"/>
          <w:lang w:eastAsia="ru-RU"/>
        </w:rPr>
        <w:t xml:space="preserve"> такого предложения.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3.5. </w:t>
      </w:r>
      <w:proofErr w:type="gramStart"/>
      <w:r w:rsidRPr="0017557F">
        <w:rPr>
          <w:rFonts w:ascii="Times New Roman" w:eastAsia="Times New Roman" w:hAnsi="Times New Roman" w:cs="Times New Roman"/>
          <w:color w:val="000000"/>
          <w:sz w:val="28"/>
          <w:szCs w:val="28"/>
          <w:lang w:eastAsia="ru-RU"/>
        </w:rPr>
        <w:t xml:space="preserve">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на оказание муниципальных услуг (выполнение работ), в ведении которого находятся данные учреждения.</w:t>
      </w:r>
      <w:proofErr w:type="gramEnd"/>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4. Изменение типа муниципального учреждения</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4.1. Изменение типа муниципального учреждения не является его реорганизацией.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4.2. Решение об изменении типа муниципального учреждения в целях создания муниципального казенного учреждения принимается Главой муниципального образования в форме постановления.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4.3. Постановление Администрации об изменении типа муниципального учреждения в целях создания муниципального казенного учреждения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существующего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создаваемого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органа местного самоуправления, осуществляющего функции и полномочия учредителя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об изменении (сохранении) основных целей деятельности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об изменении (сохранении) штатной численности;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перечень мероприятий по созданию муниципального учреждения с указанием сроков их проведения.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4.4. Решение об изменении типа муниципального автономного учреждения в целях создания муниципального бюджетного учреждения принимается Главой муниципального образования. Указанное решение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существующего муниципального автономного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создаваемого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 наименование органа местного самоуправления, осуществляющего функции и полномочия учредителя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об изменении (сохранении) основных целей деятельности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перечень мероприятий по созданию муниципального учреждения с указанием сроков их проведения.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4.5. Решение об изменении типа муниципального учреждения в целях создания муниципального автономного учреждения принимается Главой муниципального образования. Указанное решение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существующего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создаваемого муниципального учреждения с указанием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органа местного самоуправления, осуществляющего функции и полномочия учредителя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перечень мероприятий по созданию автономного учреждения с указанием сроков их проведения.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4.6. Проект постановления Администрации об изменении типа муниципального учреждения в целях создания муниципального казенного учреждения подготавливается специалистом Администрации.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Одновременно с проектом постановления Администрации об изменении типа муниципального учреждения в целях создания муниципального казенного учреждения  специалистом в Администрацию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4.7.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соответствующих функций, в пояснительной записке указывается информация о том, кому данные функции будут переданы.</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4.8. </w:t>
      </w:r>
      <w:proofErr w:type="gramStart"/>
      <w:r w:rsidRPr="0017557F">
        <w:rPr>
          <w:rFonts w:ascii="Times New Roman" w:eastAsia="Times New Roman" w:hAnsi="Times New Roman" w:cs="Times New Roman"/>
          <w:color w:val="000000"/>
          <w:sz w:val="28"/>
          <w:szCs w:val="28"/>
          <w:lang w:eastAsia="ru-RU"/>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4.9. </w:t>
      </w:r>
      <w:proofErr w:type="gramStart"/>
      <w:r w:rsidRPr="0017557F">
        <w:rPr>
          <w:rFonts w:ascii="Times New Roman" w:eastAsia="Times New Roman" w:hAnsi="Times New Roman" w:cs="Times New Roman"/>
          <w:color w:val="000000"/>
          <w:sz w:val="28"/>
          <w:szCs w:val="28"/>
          <w:lang w:eastAsia="ru-RU"/>
        </w:rPr>
        <w:t xml:space="preserve">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w:t>
      </w:r>
      <w:r w:rsidRPr="0017557F">
        <w:rPr>
          <w:rFonts w:ascii="Times New Roman" w:eastAsia="Times New Roman" w:hAnsi="Times New Roman" w:cs="Times New Roman"/>
          <w:color w:val="000000"/>
          <w:sz w:val="28"/>
          <w:szCs w:val="28"/>
          <w:lang w:eastAsia="ru-RU"/>
        </w:rPr>
        <w:lastRenderedPageBreak/>
        <w:t xml:space="preserve">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на оказание муниципальных услуг (выполнение работ), в ведении которого находятся</w:t>
      </w:r>
      <w:proofErr w:type="gramEnd"/>
      <w:r w:rsidRPr="0017557F">
        <w:rPr>
          <w:rFonts w:ascii="Times New Roman" w:eastAsia="Times New Roman" w:hAnsi="Times New Roman" w:cs="Times New Roman"/>
          <w:color w:val="000000"/>
          <w:sz w:val="28"/>
          <w:szCs w:val="28"/>
          <w:lang w:eastAsia="ru-RU"/>
        </w:rPr>
        <w:t xml:space="preserve"> данные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4.10. Одновременно с принятием постановления об изменении типа муниципального учреждения утверждаются изменения, вносимые в устав этого муниципального учреждения в соответствии с разделом 6 настоящего Порядка.</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5. Ликвидация муниципальных учреждений</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5.1. Решение о ликвидации муниципального учреждения принимается Главой муниципального образования. Указанное решение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учреждения с указанием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органа местного самоуправления, осуществляющего функции и полномочия учредителя;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 наименование </w:t>
      </w:r>
      <w:proofErr w:type="gramStart"/>
      <w:r w:rsidRPr="0017557F">
        <w:rPr>
          <w:rFonts w:ascii="Times New Roman" w:eastAsia="Times New Roman" w:hAnsi="Times New Roman" w:cs="Times New Roman"/>
          <w:color w:val="000000"/>
          <w:sz w:val="28"/>
          <w:szCs w:val="28"/>
          <w:lang w:eastAsia="ru-RU"/>
        </w:rPr>
        <w:t>ответственного</w:t>
      </w:r>
      <w:proofErr w:type="gramEnd"/>
      <w:r w:rsidRPr="0017557F">
        <w:rPr>
          <w:rFonts w:ascii="Times New Roman" w:eastAsia="Times New Roman" w:hAnsi="Times New Roman" w:cs="Times New Roman"/>
          <w:color w:val="000000"/>
          <w:sz w:val="28"/>
          <w:szCs w:val="28"/>
          <w:lang w:eastAsia="ru-RU"/>
        </w:rPr>
        <w:t xml:space="preserve"> за осуществление ликвидационных процедур;</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правопреемника казенного учреждения, в том числе по обязательствам, возникшим в результате исполнения судебных решений.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5.2. Проект постановления Администрации о ликвидации муниципального учреждения подготавливается уполномоченным органом.</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Одновременно с проектом постановления о ликвидации муниципального учреждения  специалистом Администрации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5.3. Постановления Администрации о ликвидации муниципального учреждения должно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 состав </w:t>
      </w:r>
      <w:proofErr w:type="gramStart"/>
      <w:r w:rsidRPr="0017557F">
        <w:rPr>
          <w:rFonts w:ascii="Times New Roman" w:eastAsia="Times New Roman" w:hAnsi="Times New Roman" w:cs="Times New Roman"/>
          <w:color w:val="000000"/>
          <w:sz w:val="28"/>
          <w:szCs w:val="28"/>
          <w:lang w:eastAsia="ru-RU"/>
        </w:rPr>
        <w:t>ликвидационной</w:t>
      </w:r>
      <w:proofErr w:type="gramEnd"/>
      <w:r w:rsidRPr="0017557F">
        <w:rPr>
          <w:rFonts w:ascii="Times New Roman" w:eastAsia="Times New Roman" w:hAnsi="Times New Roman" w:cs="Times New Roman"/>
          <w:color w:val="000000"/>
          <w:sz w:val="28"/>
          <w:szCs w:val="28"/>
          <w:lang w:eastAsia="ru-RU"/>
        </w:rPr>
        <w:t xml:space="preserve"> комиссии соответствующего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5.4. Ликвидационная комиссия: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 в 10-дневный срок </w:t>
      </w:r>
      <w:proofErr w:type="gramStart"/>
      <w:r w:rsidRPr="0017557F">
        <w:rPr>
          <w:rFonts w:ascii="Times New Roman" w:eastAsia="Times New Roman" w:hAnsi="Times New Roman" w:cs="Times New Roman"/>
          <w:color w:val="000000"/>
          <w:sz w:val="28"/>
          <w:szCs w:val="28"/>
          <w:lang w:eastAsia="ru-RU"/>
        </w:rPr>
        <w:t>с даты истечения</w:t>
      </w:r>
      <w:proofErr w:type="gramEnd"/>
      <w:r w:rsidRPr="0017557F">
        <w:rPr>
          <w:rFonts w:ascii="Times New Roman" w:eastAsia="Times New Roman" w:hAnsi="Times New Roman" w:cs="Times New Roman"/>
          <w:color w:val="000000"/>
          <w:sz w:val="28"/>
          <w:szCs w:val="28"/>
          <w:lang w:eastAsia="ru-RU"/>
        </w:rPr>
        <w:t xml:space="preserve"> периода, установленного для предъявления требований кредиторами (с учетом положений пункта 6.3 настоящего Порядка), представляет для утверждения в уполномоченный орган промежуточный ликвидационный баланс;</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в 10-дневный срок после завершения расчетов с кредиторами представляет для утверждения в уполномоченный орган ликвидационный баланс;</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5.6.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собственность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6. Утверждение устава муниципального учреждения и внесение</w:t>
      </w:r>
    </w:p>
    <w:p w:rsidR="00553C6A" w:rsidRPr="0017557F" w:rsidRDefault="00553C6A" w:rsidP="00553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b/>
          <w:bCs/>
          <w:color w:val="000000"/>
          <w:sz w:val="28"/>
          <w:szCs w:val="28"/>
          <w:lang w:eastAsia="ru-RU"/>
        </w:rPr>
        <w:t>в него изменений</w:t>
      </w:r>
    </w:p>
    <w:p w:rsidR="00553C6A" w:rsidRPr="0017557F" w:rsidRDefault="00553C6A" w:rsidP="00553C6A">
      <w:pPr>
        <w:shd w:val="clear" w:color="auto" w:fill="FFFFFF"/>
        <w:spacing w:after="0" w:line="240" w:lineRule="auto"/>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6.1. Устав муниципального учреждения, а также вносимые в него изменения утверждаются постановлением Администрации.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6.2. Устав должен содержать: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6.2.1. </w:t>
      </w:r>
      <w:proofErr w:type="gramStart"/>
      <w:r w:rsidRPr="0017557F">
        <w:rPr>
          <w:rFonts w:ascii="Times New Roman" w:eastAsia="Times New Roman" w:hAnsi="Times New Roman" w:cs="Times New Roman"/>
          <w:color w:val="000000"/>
          <w:sz w:val="28"/>
          <w:szCs w:val="28"/>
          <w:lang w:eastAsia="ru-RU"/>
        </w:rPr>
        <w:t>общие</w:t>
      </w:r>
      <w:proofErr w:type="gramEnd"/>
      <w:r w:rsidRPr="0017557F">
        <w:rPr>
          <w:rFonts w:ascii="Times New Roman" w:eastAsia="Times New Roman" w:hAnsi="Times New Roman" w:cs="Times New Roman"/>
          <w:color w:val="000000"/>
          <w:sz w:val="28"/>
          <w:szCs w:val="28"/>
          <w:lang w:eastAsia="ru-RU"/>
        </w:rPr>
        <w:t xml:space="preserve"> положения, устанавливающие в том числе:</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наименование муниципального учреждения с указанием в наименовании его типа;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информацию о месте нахождения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 наименование учредителя и собственника имущества муниципального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6.2.2. предмет и цели деятельности учреждения в соответствии с действующим законодательством Российской Федерации,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6.2.3. раздел об организации деятельности и управлении учреждением, </w:t>
      </w:r>
      <w:proofErr w:type="gramStart"/>
      <w:r w:rsidRPr="0017557F">
        <w:rPr>
          <w:rFonts w:ascii="Times New Roman" w:eastAsia="Times New Roman" w:hAnsi="Times New Roman" w:cs="Times New Roman"/>
          <w:color w:val="000000"/>
          <w:sz w:val="28"/>
          <w:szCs w:val="28"/>
          <w:lang w:eastAsia="ru-RU"/>
        </w:rPr>
        <w:t>содержащий</w:t>
      </w:r>
      <w:proofErr w:type="gramEnd"/>
      <w:r w:rsidRPr="0017557F">
        <w:rPr>
          <w:rFonts w:ascii="Times New Roman" w:eastAsia="Times New Roman" w:hAnsi="Times New Roman" w:cs="Times New Roman"/>
          <w:color w:val="000000"/>
          <w:sz w:val="28"/>
          <w:szCs w:val="28"/>
          <w:lang w:eastAsia="ru-RU"/>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6.2.4. раздел об имуществе и финансовом обеспечении учреждения, содержащий в том числе:</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порядок осуществления крупных сделок и сделок, в совершении которых имеется заинтересованность;</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если иное не установлено законодательством Российской Федерации;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 xml:space="preserve">- указание на субсидиарную ответственность </w:t>
      </w:r>
      <w:r w:rsidR="004B26F2">
        <w:rPr>
          <w:rFonts w:ascii="Times New Roman" w:eastAsia="Times New Roman" w:hAnsi="Times New Roman" w:cs="Times New Roman"/>
          <w:color w:val="000000"/>
          <w:sz w:val="28"/>
          <w:szCs w:val="28"/>
          <w:lang w:eastAsia="ru-RU"/>
        </w:rPr>
        <w:t>сельского поселения «Черемховское»</w:t>
      </w:r>
      <w:r w:rsidRPr="0017557F">
        <w:rPr>
          <w:rFonts w:ascii="Times New Roman" w:eastAsia="Times New Roman" w:hAnsi="Times New Roman" w:cs="Times New Roman"/>
          <w:color w:val="000000"/>
          <w:sz w:val="28"/>
          <w:szCs w:val="28"/>
          <w:lang w:eastAsia="ru-RU"/>
        </w:rPr>
        <w:t xml:space="preserve"> по обязательствам муниципального казенного учреждения в лице Администрации;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6.2.5. сведения о филиалах и представительствах учреждения;</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lastRenderedPageBreak/>
        <w:t>6.2.6. иные разделы - в случаях, предусмотренных законодательством Российской Федерации.</w:t>
      </w:r>
    </w:p>
    <w:p w:rsidR="00553C6A" w:rsidRPr="0017557F" w:rsidRDefault="00553C6A" w:rsidP="001755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557F">
        <w:rPr>
          <w:rFonts w:ascii="Times New Roman" w:eastAsia="Times New Roman" w:hAnsi="Times New Roman" w:cs="Times New Roman"/>
          <w:color w:val="000000"/>
          <w:sz w:val="28"/>
          <w:szCs w:val="28"/>
          <w:lang w:eastAsia="ru-RU"/>
        </w:rPr>
        <w:t>6.3.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FA5BF4" w:rsidRPr="0017557F" w:rsidRDefault="00FA5BF4">
      <w:pPr>
        <w:rPr>
          <w:rFonts w:ascii="Times New Roman" w:hAnsi="Times New Roman" w:cs="Times New Roman"/>
          <w:sz w:val="28"/>
          <w:szCs w:val="28"/>
        </w:rPr>
      </w:pPr>
    </w:p>
    <w:sectPr w:rsidR="00FA5BF4" w:rsidRPr="0017557F" w:rsidSect="00FA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8D1"/>
    <w:multiLevelType w:val="hybridMultilevel"/>
    <w:tmpl w:val="47087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
    <w:nsid w:val="7DB86262"/>
    <w:multiLevelType w:val="hybridMultilevel"/>
    <w:tmpl w:val="6D6E8C32"/>
    <w:lvl w:ilvl="0" w:tplc="EEA0F2A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C6A"/>
    <w:rsid w:val="00080A46"/>
    <w:rsid w:val="000E10D7"/>
    <w:rsid w:val="00122D58"/>
    <w:rsid w:val="001279BF"/>
    <w:rsid w:val="001728E6"/>
    <w:rsid w:val="0017557F"/>
    <w:rsid w:val="001849BE"/>
    <w:rsid w:val="001A0FF7"/>
    <w:rsid w:val="00262B87"/>
    <w:rsid w:val="00390785"/>
    <w:rsid w:val="003A1CE4"/>
    <w:rsid w:val="003F5BE7"/>
    <w:rsid w:val="0041175F"/>
    <w:rsid w:val="004B26F2"/>
    <w:rsid w:val="004D7F26"/>
    <w:rsid w:val="004F0E2D"/>
    <w:rsid w:val="00516815"/>
    <w:rsid w:val="00553C6A"/>
    <w:rsid w:val="00587A24"/>
    <w:rsid w:val="00685720"/>
    <w:rsid w:val="00696CE4"/>
    <w:rsid w:val="007329C6"/>
    <w:rsid w:val="00762BF4"/>
    <w:rsid w:val="007B33B4"/>
    <w:rsid w:val="007C45C6"/>
    <w:rsid w:val="0082538C"/>
    <w:rsid w:val="00874855"/>
    <w:rsid w:val="009F1D25"/>
    <w:rsid w:val="00B152EA"/>
    <w:rsid w:val="00B8229C"/>
    <w:rsid w:val="00D13615"/>
    <w:rsid w:val="00D53B2F"/>
    <w:rsid w:val="00DE748D"/>
    <w:rsid w:val="00E638B6"/>
    <w:rsid w:val="00E92564"/>
    <w:rsid w:val="00ED7363"/>
    <w:rsid w:val="00FA5BF4"/>
    <w:rsid w:val="00FB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paragraph" w:styleId="1">
    <w:name w:val="heading 1"/>
    <w:basedOn w:val="a"/>
    <w:link w:val="10"/>
    <w:uiPriority w:val="9"/>
    <w:qFormat/>
    <w:rsid w:val="00553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C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3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C6A"/>
    <w:rPr>
      <w:b/>
      <w:bCs/>
    </w:rPr>
  </w:style>
  <w:style w:type="paragraph" w:styleId="a5">
    <w:name w:val="List Paragraph"/>
    <w:basedOn w:val="a"/>
    <w:uiPriority w:val="34"/>
    <w:qFormat/>
    <w:rsid w:val="00122D58"/>
    <w:pPr>
      <w:ind w:left="720"/>
      <w:contextualSpacing/>
    </w:pPr>
  </w:style>
  <w:style w:type="paragraph" w:styleId="a6">
    <w:name w:val="Balloon Text"/>
    <w:basedOn w:val="a"/>
    <w:link w:val="a7"/>
    <w:uiPriority w:val="99"/>
    <w:semiHidden/>
    <w:unhideWhenUsed/>
    <w:rsid w:val="007C45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7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2020-09-08T01:20:00Z</cp:lastPrinted>
  <dcterms:created xsi:type="dcterms:W3CDTF">2020-09-08T01:20:00Z</dcterms:created>
  <dcterms:modified xsi:type="dcterms:W3CDTF">2020-09-08T01:20:00Z</dcterms:modified>
</cp:coreProperties>
</file>