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25" w:rsidRPr="005B678C" w:rsidRDefault="00CC4125" w:rsidP="00CC4125">
      <w:pPr>
        <w:jc w:val="center"/>
        <w:rPr>
          <w:sz w:val="28"/>
          <w:szCs w:val="28"/>
        </w:rPr>
      </w:pPr>
      <w:r w:rsidRPr="005B678C">
        <w:rPr>
          <w:sz w:val="28"/>
          <w:szCs w:val="28"/>
        </w:rPr>
        <w:t>Сельское поселение «</w:t>
      </w:r>
      <w:r>
        <w:rPr>
          <w:sz w:val="28"/>
          <w:szCs w:val="28"/>
        </w:rPr>
        <w:t>Черемховское</w:t>
      </w:r>
      <w:r w:rsidRPr="005B678C">
        <w:rPr>
          <w:sz w:val="28"/>
          <w:szCs w:val="28"/>
        </w:rPr>
        <w:t>»</w:t>
      </w:r>
    </w:p>
    <w:p w:rsidR="00CC4125" w:rsidRPr="005B678C" w:rsidRDefault="00CC4125" w:rsidP="00CC4125">
      <w:pPr>
        <w:jc w:val="center"/>
        <w:rPr>
          <w:b/>
          <w:sz w:val="28"/>
          <w:szCs w:val="28"/>
        </w:rPr>
      </w:pPr>
      <w:r w:rsidRPr="005B678C">
        <w:rPr>
          <w:b/>
          <w:sz w:val="28"/>
          <w:szCs w:val="28"/>
        </w:rPr>
        <w:t>АДМИНИСТРАЦИЯ СЕЛЬСКОГО ПОСЕЛЕНИЯ</w:t>
      </w:r>
    </w:p>
    <w:p w:rsidR="00CC4125" w:rsidRPr="005B678C" w:rsidRDefault="00CC4125" w:rsidP="00CC4125">
      <w:pPr>
        <w:jc w:val="center"/>
        <w:rPr>
          <w:b/>
          <w:sz w:val="28"/>
          <w:szCs w:val="28"/>
        </w:rPr>
      </w:pPr>
      <w:r w:rsidRPr="005B678C">
        <w:rPr>
          <w:b/>
          <w:sz w:val="28"/>
          <w:szCs w:val="28"/>
        </w:rPr>
        <w:t>«</w:t>
      </w:r>
      <w:r>
        <w:rPr>
          <w:b/>
          <w:sz w:val="28"/>
          <w:szCs w:val="28"/>
        </w:rPr>
        <w:t>ЧЕРЕМХОВСКОЕ</w:t>
      </w:r>
      <w:r w:rsidRPr="005B678C">
        <w:rPr>
          <w:b/>
          <w:sz w:val="28"/>
          <w:szCs w:val="28"/>
        </w:rPr>
        <w:t>»</w:t>
      </w:r>
    </w:p>
    <w:p w:rsidR="00CC4125" w:rsidRPr="005B678C" w:rsidRDefault="00CC4125" w:rsidP="00CC4125">
      <w:pPr>
        <w:rPr>
          <w:sz w:val="28"/>
          <w:szCs w:val="28"/>
        </w:rPr>
      </w:pPr>
    </w:p>
    <w:p w:rsidR="00CC4125" w:rsidRPr="005B678C" w:rsidRDefault="00CC4125" w:rsidP="00CC4125">
      <w:pPr>
        <w:rPr>
          <w:sz w:val="28"/>
          <w:szCs w:val="28"/>
        </w:rPr>
      </w:pPr>
    </w:p>
    <w:p w:rsidR="00CC4125" w:rsidRPr="005B678C" w:rsidRDefault="00CC4125" w:rsidP="00CC4125">
      <w:pPr>
        <w:jc w:val="center"/>
        <w:rPr>
          <w:b/>
          <w:sz w:val="32"/>
          <w:szCs w:val="32"/>
        </w:rPr>
      </w:pPr>
      <w:r w:rsidRPr="005B678C">
        <w:rPr>
          <w:b/>
          <w:sz w:val="32"/>
          <w:szCs w:val="32"/>
        </w:rPr>
        <w:t>РАСПОРЯЖЕНИЕ</w:t>
      </w:r>
    </w:p>
    <w:p w:rsidR="00CC4125" w:rsidRPr="005B678C" w:rsidRDefault="00CC4125" w:rsidP="00CC4125">
      <w:pPr>
        <w:rPr>
          <w:sz w:val="28"/>
          <w:szCs w:val="28"/>
        </w:rPr>
      </w:pPr>
      <w:r>
        <w:rPr>
          <w:sz w:val="28"/>
          <w:szCs w:val="28"/>
        </w:rPr>
        <w:t>02.12.2014</w:t>
      </w:r>
      <w:r w:rsidRPr="005B678C">
        <w:rPr>
          <w:sz w:val="28"/>
          <w:szCs w:val="28"/>
        </w:rPr>
        <w:t xml:space="preserve">г.                                                                             </w:t>
      </w:r>
      <w:r>
        <w:rPr>
          <w:sz w:val="28"/>
          <w:szCs w:val="28"/>
        </w:rPr>
        <w:t xml:space="preserve">                     № 30</w:t>
      </w:r>
    </w:p>
    <w:p w:rsidR="00CC4125" w:rsidRPr="005B678C" w:rsidRDefault="00CC4125" w:rsidP="00CC4125">
      <w:pPr>
        <w:jc w:val="center"/>
        <w:rPr>
          <w:sz w:val="28"/>
          <w:szCs w:val="28"/>
        </w:rPr>
      </w:pPr>
      <w:r w:rsidRPr="005B678C">
        <w:rPr>
          <w:sz w:val="28"/>
          <w:szCs w:val="28"/>
        </w:rPr>
        <w:t xml:space="preserve">с. </w:t>
      </w:r>
      <w:r>
        <w:rPr>
          <w:sz w:val="28"/>
          <w:szCs w:val="28"/>
        </w:rPr>
        <w:t>Черемхово</w:t>
      </w:r>
    </w:p>
    <w:p w:rsidR="00CC4125" w:rsidRPr="005B678C" w:rsidRDefault="00CC4125" w:rsidP="00CC4125">
      <w:pPr>
        <w:jc w:val="center"/>
        <w:rPr>
          <w:sz w:val="28"/>
          <w:szCs w:val="28"/>
        </w:rPr>
      </w:pPr>
    </w:p>
    <w:p w:rsidR="00CC4125" w:rsidRPr="005B678C" w:rsidRDefault="00CC4125" w:rsidP="00CC4125">
      <w:pPr>
        <w:jc w:val="center"/>
        <w:rPr>
          <w:sz w:val="28"/>
          <w:szCs w:val="28"/>
        </w:rPr>
      </w:pPr>
    </w:p>
    <w:p w:rsidR="00CC4125" w:rsidRPr="005B678C" w:rsidRDefault="00CC4125" w:rsidP="00CC4125">
      <w:pPr>
        <w:autoSpaceDE w:val="0"/>
        <w:autoSpaceDN w:val="0"/>
        <w:adjustRightInd w:val="0"/>
        <w:jc w:val="center"/>
        <w:rPr>
          <w:b/>
          <w:color w:val="000000"/>
          <w:sz w:val="28"/>
          <w:szCs w:val="28"/>
        </w:rPr>
      </w:pPr>
      <w:r w:rsidRPr="005B678C">
        <w:rPr>
          <w:b/>
          <w:bCs/>
          <w:sz w:val="28"/>
          <w:szCs w:val="28"/>
        </w:rPr>
        <w:t xml:space="preserve">О размещении </w:t>
      </w:r>
      <w:r w:rsidRPr="005B678C">
        <w:rPr>
          <w:b/>
          <w:color w:val="000000"/>
          <w:sz w:val="28"/>
          <w:szCs w:val="28"/>
        </w:rPr>
        <w:t>на странице официального сайта администрации муниципального района «Красночикойский район» в сети «Интернет»</w:t>
      </w:r>
      <w:r>
        <w:rPr>
          <w:b/>
          <w:color w:val="000000"/>
          <w:sz w:val="28"/>
          <w:szCs w:val="28"/>
        </w:rPr>
        <w:t xml:space="preserve"> информации о порядке обжалования муниципальных правовых актов органов местного самоуправления сельского поселения «Черемховское»</w:t>
      </w:r>
    </w:p>
    <w:p w:rsidR="00CC4125" w:rsidRPr="005B678C" w:rsidRDefault="00CC4125" w:rsidP="00CC4125">
      <w:pPr>
        <w:widowControl w:val="0"/>
        <w:autoSpaceDE w:val="0"/>
        <w:autoSpaceDN w:val="0"/>
        <w:adjustRightInd w:val="0"/>
        <w:jc w:val="center"/>
        <w:outlineLvl w:val="0"/>
        <w:rPr>
          <w:b/>
          <w:sz w:val="28"/>
          <w:szCs w:val="28"/>
        </w:rPr>
      </w:pPr>
    </w:p>
    <w:p w:rsidR="00CC4125" w:rsidRPr="005B678C" w:rsidRDefault="00CC4125" w:rsidP="00CC4125">
      <w:pPr>
        <w:widowControl w:val="0"/>
        <w:autoSpaceDE w:val="0"/>
        <w:autoSpaceDN w:val="0"/>
        <w:adjustRightInd w:val="0"/>
        <w:jc w:val="center"/>
        <w:outlineLvl w:val="0"/>
        <w:rPr>
          <w:b/>
          <w:sz w:val="28"/>
          <w:szCs w:val="28"/>
        </w:rPr>
      </w:pPr>
    </w:p>
    <w:p w:rsidR="00CC4125" w:rsidRPr="005B678C" w:rsidRDefault="00CC4125" w:rsidP="00CC4125">
      <w:pPr>
        <w:widowControl w:val="0"/>
        <w:autoSpaceDE w:val="0"/>
        <w:autoSpaceDN w:val="0"/>
        <w:adjustRightInd w:val="0"/>
        <w:jc w:val="center"/>
        <w:outlineLvl w:val="0"/>
        <w:rPr>
          <w:b/>
          <w:bCs/>
          <w:sz w:val="28"/>
          <w:szCs w:val="28"/>
        </w:rPr>
      </w:pPr>
    </w:p>
    <w:p w:rsidR="00CC4125" w:rsidRPr="005B678C" w:rsidRDefault="00CC4125" w:rsidP="00CC4125">
      <w:pPr>
        <w:jc w:val="both"/>
        <w:rPr>
          <w:sz w:val="28"/>
          <w:szCs w:val="28"/>
        </w:rPr>
      </w:pPr>
    </w:p>
    <w:p w:rsidR="00CC4125" w:rsidRDefault="00CC4125" w:rsidP="00CC4125">
      <w:pPr>
        <w:ind w:firstLine="720"/>
        <w:jc w:val="both"/>
        <w:rPr>
          <w:sz w:val="28"/>
          <w:szCs w:val="28"/>
        </w:rPr>
      </w:pPr>
      <w:r w:rsidRPr="005B678C">
        <w:rPr>
          <w:sz w:val="28"/>
          <w:szCs w:val="28"/>
        </w:rPr>
        <w:t>Во исполнение требований п.2 ст. 13, п.9 ст. 13 Федерального закона от 09.02.2009 г. № 8-ФЗ «Об обеспечении доступа к информации о деятельности государственных органов и органов местного самоуправления»:</w:t>
      </w:r>
    </w:p>
    <w:p w:rsidR="00CC4125" w:rsidRPr="005B678C" w:rsidRDefault="00CC4125" w:rsidP="00CC4125">
      <w:pPr>
        <w:ind w:firstLine="720"/>
        <w:jc w:val="both"/>
        <w:rPr>
          <w:sz w:val="28"/>
          <w:szCs w:val="28"/>
        </w:rPr>
      </w:pPr>
    </w:p>
    <w:p w:rsidR="00CC4125" w:rsidRPr="005B678C" w:rsidRDefault="00CC4125" w:rsidP="00CC4125">
      <w:pPr>
        <w:autoSpaceDE w:val="0"/>
        <w:autoSpaceDN w:val="0"/>
        <w:adjustRightInd w:val="0"/>
        <w:jc w:val="both"/>
        <w:rPr>
          <w:b/>
          <w:color w:val="000000"/>
          <w:sz w:val="28"/>
          <w:szCs w:val="28"/>
        </w:rPr>
      </w:pPr>
      <w:r>
        <w:rPr>
          <w:sz w:val="28"/>
          <w:szCs w:val="28"/>
        </w:rPr>
        <w:t xml:space="preserve">         </w:t>
      </w:r>
      <w:r w:rsidRPr="005B678C">
        <w:rPr>
          <w:sz w:val="28"/>
          <w:szCs w:val="28"/>
        </w:rPr>
        <w:t xml:space="preserve"> </w:t>
      </w:r>
      <w:r>
        <w:rPr>
          <w:sz w:val="28"/>
          <w:szCs w:val="28"/>
        </w:rPr>
        <w:t>Разместить</w:t>
      </w:r>
      <w:r w:rsidRPr="005B678C">
        <w:rPr>
          <w:sz w:val="28"/>
          <w:szCs w:val="28"/>
        </w:rPr>
        <w:t xml:space="preserve"> </w:t>
      </w:r>
      <w:r w:rsidRPr="005B678C">
        <w:rPr>
          <w:color w:val="000000"/>
          <w:sz w:val="28"/>
          <w:szCs w:val="28"/>
        </w:rPr>
        <w:t>на странице официального сайта администрации муниципального района «Красночикойский район» в сети «Интернет»</w:t>
      </w:r>
      <w:r>
        <w:rPr>
          <w:color w:val="000000"/>
          <w:sz w:val="28"/>
          <w:szCs w:val="28"/>
        </w:rPr>
        <w:t xml:space="preserve"> прилагаемую информацию о порядке обжалования муниципальных правовых актов органов местного самоуправления сельского поселения «Черемховское».</w:t>
      </w:r>
    </w:p>
    <w:p w:rsidR="00CC4125" w:rsidRPr="005B678C" w:rsidRDefault="00CC4125" w:rsidP="00CC4125">
      <w:pPr>
        <w:spacing w:before="120"/>
        <w:jc w:val="both"/>
        <w:rPr>
          <w:sz w:val="28"/>
          <w:szCs w:val="28"/>
        </w:rPr>
      </w:pPr>
    </w:p>
    <w:p w:rsidR="00CC4125" w:rsidRPr="005B678C" w:rsidRDefault="00CC4125" w:rsidP="00CC4125">
      <w:pPr>
        <w:jc w:val="both"/>
        <w:rPr>
          <w:b/>
          <w:sz w:val="28"/>
          <w:szCs w:val="28"/>
        </w:rPr>
      </w:pPr>
    </w:p>
    <w:p w:rsidR="00CC4125" w:rsidRPr="005B678C" w:rsidRDefault="00CC4125" w:rsidP="00CC4125">
      <w:pPr>
        <w:jc w:val="both"/>
        <w:rPr>
          <w:sz w:val="28"/>
          <w:szCs w:val="28"/>
        </w:rPr>
      </w:pPr>
      <w:r w:rsidRPr="005B678C">
        <w:rPr>
          <w:sz w:val="28"/>
          <w:szCs w:val="28"/>
        </w:rPr>
        <w:t>Глава сельского поселения</w:t>
      </w:r>
    </w:p>
    <w:p w:rsidR="00CC4125" w:rsidRPr="005B678C" w:rsidRDefault="00CC4125" w:rsidP="00CC4125">
      <w:pPr>
        <w:jc w:val="both"/>
        <w:rPr>
          <w:sz w:val="28"/>
          <w:szCs w:val="28"/>
        </w:rPr>
      </w:pPr>
      <w:r w:rsidRPr="005B678C">
        <w:rPr>
          <w:sz w:val="28"/>
          <w:szCs w:val="28"/>
        </w:rPr>
        <w:t>«</w:t>
      </w:r>
      <w:r>
        <w:rPr>
          <w:sz w:val="28"/>
          <w:szCs w:val="28"/>
        </w:rPr>
        <w:t>Черемховское</w:t>
      </w:r>
      <w:r w:rsidRPr="005B678C">
        <w:rPr>
          <w:sz w:val="28"/>
          <w:szCs w:val="28"/>
        </w:rPr>
        <w:t xml:space="preserve">»                                                                  </w:t>
      </w:r>
      <w:r>
        <w:rPr>
          <w:sz w:val="28"/>
          <w:szCs w:val="28"/>
        </w:rPr>
        <w:t>Л.А. Столярова</w:t>
      </w:r>
    </w:p>
    <w:p w:rsidR="00CC4125" w:rsidRPr="005B678C" w:rsidRDefault="00CC4125" w:rsidP="00CC4125">
      <w:pPr>
        <w:rPr>
          <w:sz w:val="28"/>
          <w:szCs w:val="28"/>
        </w:rPr>
      </w:pPr>
    </w:p>
    <w:p w:rsidR="00CC4125" w:rsidRPr="005B678C" w:rsidRDefault="00CC4125" w:rsidP="00CC4125">
      <w:pPr>
        <w:rPr>
          <w:sz w:val="28"/>
          <w:szCs w:val="28"/>
        </w:rPr>
      </w:pPr>
    </w:p>
    <w:p w:rsidR="00CC4125" w:rsidRPr="005B678C" w:rsidRDefault="00CC4125" w:rsidP="00CC4125">
      <w:pPr>
        <w:rPr>
          <w:sz w:val="28"/>
          <w:szCs w:val="28"/>
        </w:rPr>
      </w:pPr>
    </w:p>
    <w:p w:rsidR="00CC4125" w:rsidRPr="005B678C" w:rsidRDefault="00CC4125" w:rsidP="00CC4125">
      <w:pPr>
        <w:rPr>
          <w:sz w:val="28"/>
          <w:szCs w:val="28"/>
        </w:rPr>
      </w:pPr>
    </w:p>
    <w:p w:rsidR="00CC4125" w:rsidRPr="005B678C" w:rsidRDefault="00CC4125" w:rsidP="00CC4125">
      <w:pPr>
        <w:rPr>
          <w:sz w:val="28"/>
          <w:szCs w:val="28"/>
        </w:rPr>
      </w:pPr>
    </w:p>
    <w:p w:rsidR="00CC4125" w:rsidRPr="005B678C" w:rsidRDefault="00CC4125" w:rsidP="00CC4125">
      <w:pPr>
        <w:autoSpaceDE w:val="0"/>
        <w:autoSpaceDN w:val="0"/>
        <w:adjustRightInd w:val="0"/>
        <w:rPr>
          <w:b/>
          <w:color w:val="000000"/>
          <w:sz w:val="28"/>
          <w:szCs w:val="28"/>
        </w:rPr>
      </w:pPr>
    </w:p>
    <w:p w:rsidR="00CC4125" w:rsidRPr="005B678C" w:rsidRDefault="00CC4125" w:rsidP="00CC4125">
      <w:pPr>
        <w:autoSpaceDE w:val="0"/>
        <w:autoSpaceDN w:val="0"/>
        <w:adjustRightInd w:val="0"/>
        <w:rPr>
          <w:b/>
          <w:color w:val="000000"/>
          <w:sz w:val="28"/>
          <w:szCs w:val="28"/>
        </w:rPr>
      </w:pPr>
    </w:p>
    <w:p w:rsidR="00CC4125" w:rsidRDefault="00CC4125" w:rsidP="00CC4125">
      <w:pPr>
        <w:shd w:val="clear" w:color="auto" w:fill="FFFFFF"/>
        <w:spacing w:after="150"/>
        <w:jc w:val="center"/>
        <w:outlineLvl w:val="0"/>
        <w:rPr>
          <w:rFonts w:ascii="Georgia" w:hAnsi="Georgia"/>
          <w:kern w:val="36"/>
          <w:sz w:val="28"/>
          <w:szCs w:val="28"/>
        </w:rPr>
      </w:pPr>
    </w:p>
    <w:p w:rsidR="00CC4125" w:rsidRDefault="00CC4125" w:rsidP="00CC4125">
      <w:pPr>
        <w:shd w:val="clear" w:color="auto" w:fill="FFFFFF"/>
        <w:spacing w:after="150"/>
        <w:jc w:val="center"/>
        <w:outlineLvl w:val="0"/>
        <w:rPr>
          <w:rFonts w:ascii="Georgia" w:hAnsi="Georgia"/>
          <w:kern w:val="36"/>
          <w:sz w:val="28"/>
          <w:szCs w:val="28"/>
        </w:rPr>
      </w:pPr>
    </w:p>
    <w:p w:rsidR="00CC4125" w:rsidRDefault="00CC4125" w:rsidP="00CC4125">
      <w:pPr>
        <w:shd w:val="clear" w:color="auto" w:fill="FFFFFF"/>
        <w:spacing w:after="150"/>
        <w:jc w:val="center"/>
        <w:outlineLvl w:val="0"/>
        <w:rPr>
          <w:rFonts w:ascii="Georgia" w:hAnsi="Georgia"/>
          <w:kern w:val="36"/>
          <w:sz w:val="28"/>
          <w:szCs w:val="28"/>
        </w:rPr>
      </w:pPr>
    </w:p>
    <w:p w:rsidR="00CC4125" w:rsidRDefault="00CC4125" w:rsidP="00CC4125">
      <w:pPr>
        <w:shd w:val="clear" w:color="auto" w:fill="FFFFFF"/>
        <w:spacing w:after="150"/>
        <w:jc w:val="center"/>
        <w:outlineLvl w:val="0"/>
        <w:rPr>
          <w:rFonts w:ascii="Georgia" w:hAnsi="Georgia"/>
          <w:kern w:val="36"/>
          <w:sz w:val="28"/>
          <w:szCs w:val="28"/>
        </w:rPr>
      </w:pPr>
    </w:p>
    <w:p w:rsidR="00CC4125" w:rsidRPr="006C45F2" w:rsidRDefault="00CC4125" w:rsidP="00CC4125">
      <w:pPr>
        <w:shd w:val="clear" w:color="auto" w:fill="FFFFFF"/>
        <w:spacing w:after="150"/>
        <w:jc w:val="center"/>
        <w:outlineLvl w:val="0"/>
        <w:rPr>
          <w:rFonts w:ascii="Georgia" w:hAnsi="Georgia"/>
          <w:kern w:val="36"/>
          <w:sz w:val="28"/>
          <w:szCs w:val="28"/>
        </w:rPr>
      </w:pPr>
      <w:r w:rsidRPr="006C45F2">
        <w:rPr>
          <w:rFonts w:ascii="Georgia" w:hAnsi="Georgia"/>
          <w:kern w:val="36"/>
          <w:sz w:val="28"/>
          <w:szCs w:val="28"/>
        </w:rPr>
        <w:lastRenderedPageBreak/>
        <w:t>ИНФОРМАЦИЯ</w:t>
      </w:r>
    </w:p>
    <w:p w:rsidR="00CC4125" w:rsidRPr="006C45F2" w:rsidRDefault="00CC4125" w:rsidP="00CC4125">
      <w:pPr>
        <w:shd w:val="clear" w:color="auto" w:fill="FFFFFF"/>
        <w:spacing w:after="150"/>
        <w:jc w:val="center"/>
        <w:outlineLvl w:val="0"/>
        <w:rPr>
          <w:rFonts w:ascii="Georgia" w:hAnsi="Georgia"/>
          <w:kern w:val="36"/>
          <w:sz w:val="28"/>
          <w:szCs w:val="28"/>
        </w:rPr>
      </w:pPr>
      <w:r w:rsidRPr="006C45F2">
        <w:rPr>
          <w:rFonts w:ascii="Georgia" w:hAnsi="Georgia"/>
          <w:kern w:val="36"/>
          <w:sz w:val="28"/>
          <w:szCs w:val="28"/>
        </w:rPr>
        <w:t>о порядке обжалования муниципальных правовых актов органов местного самоуправления сельского поселения «Черемховское»</w:t>
      </w:r>
    </w:p>
    <w:p w:rsidR="00CC4125" w:rsidRPr="006C45F2" w:rsidRDefault="00CC4125" w:rsidP="00CC4125">
      <w:pPr>
        <w:shd w:val="clear" w:color="auto" w:fill="FFFFFF"/>
        <w:spacing w:after="150"/>
        <w:jc w:val="both"/>
        <w:rPr>
          <w:sz w:val="28"/>
          <w:szCs w:val="28"/>
        </w:rPr>
      </w:pPr>
      <w:r w:rsidRPr="006C45F2">
        <w:rPr>
          <w:sz w:val="28"/>
          <w:szCs w:val="28"/>
        </w:rPr>
        <w:t xml:space="preserve">     1. Муниципальные правовые акты органов местного самоуправления могут быть отменены или их действие может быть приостановлено, в том числе и по результатам обжалования:</w:t>
      </w:r>
    </w:p>
    <w:p w:rsidR="00CC4125" w:rsidRPr="006C45F2" w:rsidRDefault="00CC4125" w:rsidP="00CC4125">
      <w:pPr>
        <w:shd w:val="clear" w:color="auto" w:fill="FFFFFF"/>
        <w:spacing w:after="150"/>
        <w:jc w:val="both"/>
        <w:rPr>
          <w:sz w:val="28"/>
          <w:szCs w:val="28"/>
        </w:rPr>
      </w:pPr>
      <w:r w:rsidRPr="006C45F2">
        <w:rPr>
          <w:sz w:val="28"/>
          <w:szCs w:val="28"/>
        </w:rPr>
        <w:t xml:space="preserve">     - органами местного самоуправления сельского поселения «Черемховское»;</w:t>
      </w:r>
    </w:p>
    <w:p w:rsidR="00CC4125" w:rsidRPr="006C45F2" w:rsidRDefault="00CC4125" w:rsidP="00CC4125">
      <w:pPr>
        <w:shd w:val="clear" w:color="auto" w:fill="FFFFFF"/>
        <w:spacing w:after="150"/>
        <w:jc w:val="both"/>
        <w:rPr>
          <w:sz w:val="28"/>
          <w:szCs w:val="28"/>
        </w:rPr>
      </w:pPr>
      <w:r w:rsidRPr="006C45F2">
        <w:rPr>
          <w:sz w:val="28"/>
          <w:szCs w:val="28"/>
        </w:rPr>
        <w:t xml:space="preserve">     - уполномоченным органом государственной власти Российской Федерации (уполномоченным органом государственной власти Забайкальского края)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w:t>
      </w:r>
    </w:p>
    <w:p w:rsidR="00CC4125" w:rsidRPr="006C45F2" w:rsidRDefault="00CC4125" w:rsidP="00CC4125">
      <w:pPr>
        <w:shd w:val="clear" w:color="auto" w:fill="FFFFFF"/>
        <w:spacing w:after="150"/>
        <w:jc w:val="both"/>
        <w:rPr>
          <w:sz w:val="28"/>
          <w:szCs w:val="28"/>
        </w:rPr>
      </w:pPr>
      <w:r w:rsidRPr="006C45F2">
        <w:rPr>
          <w:sz w:val="28"/>
          <w:szCs w:val="28"/>
        </w:rPr>
        <w:t xml:space="preserve">     - судом.</w:t>
      </w:r>
    </w:p>
    <w:p w:rsidR="00CC4125" w:rsidRPr="006C45F2" w:rsidRDefault="00CC4125" w:rsidP="00CC4125">
      <w:pPr>
        <w:shd w:val="clear" w:color="auto" w:fill="FFFFFF"/>
        <w:spacing w:after="150"/>
        <w:jc w:val="both"/>
        <w:rPr>
          <w:sz w:val="28"/>
          <w:szCs w:val="28"/>
        </w:rPr>
      </w:pPr>
      <w:r w:rsidRPr="006C45F2">
        <w:rPr>
          <w:sz w:val="28"/>
          <w:szCs w:val="28"/>
        </w:rPr>
        <w:t xml:space="preserve">     2. Муниципальные правовые акты органов местного самоуправления могут быть обжалованы в досудебном порядке гражданами и юридическими лицами, если они полагают, что оспариваемый муниципальный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Заявление (претензия, жалоба) направляется в орган местного самоуправления сельского поселения «Черемховское», принявший обжалуемый муниципальный правовой акт.</w:t>
      </w:r>
    </w:p>
    <w:p w:rsidR="00CC4125" w:rsidRPr="006C45F2" w:rsidRDefault="00CC4125" w:rsidP="00CC4125">
      <w:pPr>
        <w:shd w:val="clear" w:color="auto" w:fill="FFFFFF"/>
        <w:spacing w:after="150"/>
        <w:jc w:val="both"/>
        <w:rPr>
          <w:sz w:val="28"/>
          <w:szCs w:val="28"/>
        </w:rPr>
      </w:pPr>
      <w:r w:rsidRPr="006C45F2">
        <w:rPr>
          <w:sz w:val="28"/>
          <w:szCs w:val="28"/>
        </w:rPr>
        <w:t xml:space="preserve">     2.1. Требования, предъявляемые к подаче заявления (претензии, жалобы):</w:t>
      </w:r>
    </w:p>
    <w:p w:rsidR="00CC4125" w:rsidRPr="006C45F2" w:rsidRDefault="00CC4125" w:rsidP="00CC4125">
      <w:pPr>
        <w:shd w:val="clear" w:color="auto" w:fill="FFFFFF"/>
        <w:spacing w:after="150"/>
        <w:jc w:val="both"/>
        <w:rPr>
          <w:sz w:val="28"/>
          <w:szCs w:val="28"/>
        </w:rPr>
      </w:pPr>
      <w:r w:rsidRPr="006C45F2">
        <w:rPr>
          <w:sz w:val="28"/>
          <w:szCs w:val="28"/>
        </w:rPr>
        <w:t xml:space="preserve">     2.1.1. Заявление (претензия, жалоба) подается в письменной форме.</w:t>
      </w:r>
    </w:p>
    <w:p w:rsidR="00CC4125" w:rsidRPr="006C45F2" w:rsidRDefault="00CC4125" w:rsidP="00CC4125">
      <w:pPr>
        <w:shd w:val="clear" w:color="auto" w:fill="FFFFFF"/>
        <w:spacing w:after="150"/>
        <w:jc w:val="both"/>
        <w:rPr>
          <w:sz w:val="28"/>
          <w:szCs w:val="28"/>
        </w:rPr>
      </w:pPr>
      <w:r w:rsidRPr="006C45F2">
        <w:rPr>
          <w:sz w:val="28"/>
          <w:szCs w:val="28"/>
        </w:rPr>
        <w:t xml:space="preserve">     2.1.2. Заявление (претензия, жалоба) должно содержать следующую информацию:</w:t>
      </w:r>
    </w:p>
    <w:p w:rsidR="00CC4125" w:rsidRPr="006C45F2" w:rsidRDefault="00CC4125" w:rsidP="00CC4125">
      <w:pPr>
        <w:shd w:val="clear" w:color="auto" w:fill="FFFFFF"/>
        <w:spacing w:after="150"/>
        <w:jc w:val="both"/>
        <w:rPr>
          <w:sz w:val="28"/>
          <w:szCs w:val="28"/>
        </w:rPr>
      </w:pPr>
      <w:r w:rsidRPr="006C45F2">
        <w:rPr>
          <w:sz w:val="28"/>
          <w:szCs w:val="28"/>
        </w:rPr>
        <w:t xml:space="preserve">     1) фамилию, имя, отчество гражданина, его место жительства или пребывания либо наименование юридического лица, его местонахождение или фамилию, имя, отчество индивидуального предпринимателя и место фактического осуществления деятельности индивидуального предпринимателя;</w:t>
      </w:r>
    </w:p>
    <w:p w:rsidR="00CC4125" w:rsidRPr="006C45F2" w:rsidRDefault="00CC4125" w:rsidP="00CC4125">
      <w:pPr>
        <w:shd w:val="clear" w:color="auto" w:fill="FFFFFF"/>
        <w:spacing w:after="150"/>
        <w:jc w:val="both"/>
        <w:rPr>
          <w:sz w:val="28"/>
          <w:szCs w:val="28"/>
        </w:rPr>
      </w:pPr>
      <w:r w:rsidRPr="006C45F2">
        <w:rPr>
          <w:sz w:val="28"/>
          <w:szCs w:val="28"/>
        </w:rPr>
        <w:t xml:space="preserve">     2) дату, номер и название обжалуемого муниципального правового акта;</w:t>
      </w:r>
    </w:p>
    <w:p w:rsidR="00CC4125" w:rsidRPr="006C45F2" w:rsidRDefault="00CC4125" w:rsidP="00CC4125">
      <w:pPr>
        <w:shd w:val="clear" w:color="auto" w:fill="FFFFFF"/>
        <w:spacing w:after="150"/>
        <w:jc w:val="both"/>
        <w:rPr>
          <w:sz w:val="28"/>
          <w:szCs w:val="28"/>
        </w:rPr>
      </w:pPr>
      <w:r w:rsidRPr="006C45F2">
        <w:rPr>
          <w:sz w:val="28"/>
          <w:szCs w:val="28"/>
        </w:rPr>
        <w:t xml:space="preserve">     3) существо обжалуемого муниципального правового акта.</w:t>
      </w:r>
    </w:p>
    <w:p w:rsidR="00CC4125" w:rsidRPr="006C45F2" w:rsidRDefault="00CC4125" w:rsidP="00CC4125">
      <w:pPr>
        <w:shd w:val="clear" w:color="auto" w:fill="FFFFFF"/>
        <w:spacing w:after="150"/>
        <w:jc w:val="both"/>
        <w:rPr>
          <w:sz w:val="28"/>
          <w:szCs w:val="28"/>
        </w:rPr>
      </w:pPr>
      <w:r w:rsidRPr="006C45F2">
        <w:rPr>
          <w:sz w:val="28"/>
          <w:szCs w:val="28"/>
        </w:rPr>
        <w:t xml:space="preserve">     2.1.3. К заявлению (претензии, жалобе) при необходимости могут быть приложены копии документов, подтверждающих изложенные в заявлении (претензии, жалобе) обстоятельства. В этом случае в заявлении (претензии, жалобе) приводится перечень прилагаемых к ней документов.</w:t>
      </w:r>
    </w:p>
    <w:p w:rsidR="00CC4125" w:rsidRPr="006C45F2" w:rsidRDefault="00CC4125" w:rsidP="00CC4125">
      <w:pPr>
        <w:shd w:val="clear" w:color="auto" w:fill="FFFFFF"/>
        <w:spacing w:after="150"/>
        <w:jc w:val="both"/>
        <w:rPr>
          <w:sz w:val="28"/>
          <w:szCs w:val="28"/>
        </w:rPr>
      </w:pPr>
      <w:r w:rsidRPr="006C45F2">
        <w:rPr>
          <w:sz w:val="28"/>
          <w:szCs w:val="28"/>
        </w:rPr>
        <w:t xml:space="preserve">     2.2. Заявление (претензия, жалоба) не рассматривается в случаях, если:</w:t>
      </w:r>
    </w:p>
    <w:p w:rsidR="00CC4125" w:rsidRPr="006C45F2" w:rsidRDefault="00CC4125" w:rsidP="00CC4125">
      <w:pPr>
        <w:shd w:val="clear" w:color="auto" w:fill="FFFFFF"/>
        <w:spacing w:after="150"/>
        <w:jc w:val="both"/>
        <w:rPr>
          <w:sz w:val="28"/>
          <w:szCs w:val="28"/>
        </w:rPr>
      </w:pPr>
      <w:r w:rsidRPr="006C45F2">
        <w:rPr>
          <w:sz w:val="28"/>
          <w:szCs w:val="28"/>
        </w:rPr>
        <w:lastRenderedPageBreak/>
        <w:t xml:space="preserve">     1) в заявлении (претензии, жалобе) не указаны фамилия гражданина, направившего жалобу, его место жительства или пребывания, либо наименование юридического лица и его </w:t>
      </w:r>
      <w:proofErr w:type="gramStart"/>
      <w:r w:rsidRPr="006C45F2">
        <w:rPr>
          <w:sz w:val="28"/>
          <w:szCs w:val="28"/>
        </w:rPr>
        <w:t>место нахождение</w:t>
      </w:r>
      <w:proofErr w:type="gramEnd"/>
      <w:r w:rsidRPr="006C45F2">
        <w:rPr>
          <w:sz w:val="28"/>
          <w:szCs w:val="28"/>
        </w:rPr>
        <w:t>, или фамилия, имя, отчество индивидуального предпринимателя и место фактического осуществления деятельности индивидуального предпринимателя;</w:t>
      </w:r>
    </w:p>
    <w:p w:rsidR="00CC4125" w:rsidRPr="006C45F2" w:rsidRDefault="00CC4125" w:rsidP="00CC4125">
      <w:pPr>
        <w:shd w:val="clear" w:color="auto" w:fill="FFFFFF"/>
        <w:spacing w:after="150"/>
        <w:jc w:val="both"/>
        <w:rPr>
          <w:sz w:val="28"/>
          <w:szCs w:val="28"/>
        </w:rPr>
      </w:pPr>
      <w:r w:rsidRPr="006C45F2">
        <w:rPr>
          <w:sz w:val="28"/>
          <w:szCs w:val="28"/>
        </w:rPr>
        <w:t xml:space="preserve">     2) текст заявления (претензии, жалобы) не поддается прочтению;</w:t>
      </w:r>
    </w:p>
    <w:p w:rsidR="00CC4125" w:rsidRPr="006C45F2" w:rsidRDefault="00CC4125" w:rsidP="00CC4125">
      <w:pPr>
        <w:shd w:val="clear" w:color="auto" w:fill="FFFFFF"/>
        <w:spacing w:after="150"/>
        <w:jc w:val="both"/>
        <w:rPr>
          <w:sz w:val="28"/>
          <w:szCs w:val="28"/>
        </w:rPr>
      </w:pPr>
      <w:r w:rsidRPr="006C45F2">
        <w:rPr>
          <w:sz w:val="28"/>
          <w:szCs w:val="28"/>
        </w:rPr>
        <w:t xml:space="preserve">     3) предметом заявления (претензии, жалобы) является судебное решение.</w:t>
      </w:r>
    </w:p>
    <w:p w:rsidR="00CC4125" w:rsidRPr="006C45F2" w:rsidRDefault="00CC4125" w:rsidP="00CC4125">
      <w:pPr>
        <w:shd w:val="clear" w:color="auto" w:fill="FFFFFF"/>
        <w:spacing w:after="150"/>
        <w:jc w:val="both"/>
        <w:rPr>
          <w:sz w:val="28"/>
          <w:szCs w:val="28"/>
        </w:rPr>
      </w:pPr>
      <w:r w:rsidRPr="006C45F2">
        <w:rPr>
          <w:sz w:val="28"/>
          <w:szCs w:val="28"/>
        </w:rPr>
        <w:t xml:space="preserve">     2.3. Принятие решений по рассмотрению заявлений (претензий, жалоб).</w:t>
      </w:r>
    </w:p>
    <w:p w:rsidR="00CC4125" w:rsidRPr="006C45F2" w:rsidRDefault="00CC4125" w:rsidP="00CC4125">
      <w:pPr>
        <w:shd w:val="clear" w:color="auto" w:fill="FFFFFF"/>
        <w:spacing w:after="150"/>
        <w:jc w:val="both"/>
        <w:rPr>
          <w:sz w:val="28"/>
          <w:szCs w:val="28"/>
        </w:rPr>
      </w:pPr>
      <w:r w:rsidRPr="006C45F2">
        <w:rPr>
          <w:sz w:val="28"/>
          <w:szCs w:val="28"/>
        </w:rPr>
        <w:t xml:space="preserve">     2.3.1. Если в ходе рассмотрения заявление (претензия, жалоба) признано необоснованным, то обратившемуся гражданину, юридическому лицу или индивидуальному предпринимателю направляется мотивированный ответ об отказе в удовлетворении заявления (претензии, жалобы).</w:t>
      </w:r>
    </w:p>
    <w:p w:rsidR="00CC4125" w:rsidRPr="006C45F2" w:rsidRDefault="00CC4125" w:rsidP="00CC4125">
      <w:pPr>
        <w:shd w:val="clear" w:color="auto" w:fill="FFFFFF"/>
        <w:spacing w:after="150"/>
        <w:jc w:val="both"/>
        <w:rPr>
          <w:sz w:val="28"/>
          <w:szCs w:val="28"/>
        </w:rPr>
      </w:pPr>
      <w:r w:rsidRPr="006C45F2">
        <w:rPr>
          <w:sz w:val="28"/>
          <w:szCs w:val="28"/>
        </w:rPr>
        <w:t xml:space="preserve">     2.3.2. Если в ходе рассмотрения заявление (претензия, жалоба) признано обоснованным, то обратившемуся гражданину, юридическому лицу или индивидуальному предпринимателю направляется мотивированный ответ, в котором указываются сроки принятия мер по устранению выявленных нарушений, восстановлению нарушенных прав и законных интересов гражданина, юридического лица или индивидуального предпринимателя.</w:t>
      </w:r>
    </w:p>
    <w:p w:rsidR="00CC4125" w:rsidRPr="006C45F2" w:rsidRDefault="00CC4125" w:rsidP="00CC4125">
      <w:pPr>
        <w:shd w:val="clear" w:color="auto" w:fill="FFFFFF"/>
        <w:spacing w:after="150"/>
        <w:jc w:val="both"/>
        <w:rPr>
          <w:sz w:val="28"/>
          <w:szCs w:val="28"/>
        </w:rPr>
      </w:pPr>
      <w:r w:rsidRPr="006C45F2">
        <w:rPr>
          <w:sz w:val="28"/>
          <w:szCs w:val="28"/>
        </w:rPr>
        <w:t xml:space="preserve">     2.4. Продолжительность рассмотрения заявлений (претензий, жалоб) граждан, юридических лиц или индивидуальных предпринимателей не может превышать 30 дней со дня регистрации жалобы (претензии).</w:t>
      </w:r>
    </w:p>
    <w:p w:rsidR="00CC4125" w:rsidRPr="006C45F2" w:rsidRDefault="00CC4125" w:rsidP="00CC4125">
      <w:pPr>
        <w:shd w:val="clear" w:color="auto" w:fill="FFFFFF"/>
        <w:spacing w:after="150"/>
        <w:jc w:val="both"/>
        <w:rPr>
          <w:sz w:val="28"/>
          <w:szCs w:val="28"/>
        </w:rPr>
      </w:pPr>
      <w:r w:rsidRPr="006C45F2">
        <w:rPr>
          <w:sz w:val="28"/>
          <w:szCs w:val="28"/>
        </w:rPr>
        <w:t xml:space="preserve">     3. Муниципальные правовые акты органов местного самоуправления сельского поселения «Черемховское» могут быть обжалованы в суд.</w:t>
      </w:r>
    </w:p>
    <w:p w:rsidR="00CC4125" w:rsidRPr="006C45F2" w:rsidRDefault="00CC4125" w:rsidP="00CC4125">
      <w:pPr>
        <w:shd w:val="clear" w:color="auto" w:fill="FFFFFF"/>
        <w:spacing w:after="150"/>
        <w:jc w:val="both"/>
        <w:rPr>
          <w:sz w:val="28"/>
          <w:szCs w:val="28"/>
        </w:rPr>
      </w:pPr>
      <w:r w:rsidRPr="006C45F2">
        <w:rPr>
          <w:sz w:val="28"/>
          <w:szCs w:val="28"/>
        </w:rPr>
        <w:t xml:space="preserve">     3.1. Гражданин, организация, считающие, что принятым и опубликованным в установленном порядке нормативным правовым актом органа местного самоуправления сельского поселения «Черемховское» нарушаются их права и свободы, гарантированные</w:t>
      </w:r>
      <w:r w:rsidR="006C45F2">
        <w:rPr>
          <w:sz w:val="28"/>
          <w:szCs w:val="28"/>
        </w:rPr>
        <w:t xml:space="preserve"> </w:t>
      </w:r>
      <w:r w:rsidRPr="006C45F2">
        <w:rPr>
          <w:sz w:val="28"/>
          <w:szCs w:val="28"/>
        </w:rPr>
        <w:t xml:space="preserve">Конституцией Российской Федерации, законами и другими нормативными правовыми актами, вправе обратиться в Красночикойский  районный суд Забайкальского края с </w:t>
      </w:r>
      <w:proofErr w:type="gramStart"/>
      <w:r w:rsidRPr="006C45F2">
        <w:rPr>
          <w:sz w:val="28"/>
          <w:szCs w:val="28"/>
        </w:rPr>
        <w:t>заявлением</w:t>
      </w:r>
      <w:proofErr w:type="gramEnd"/>
      <w:r w:rsidRPr="006C45F2">
        <w:rPr>
          <w:sz w:val="28"/>
          <w:szCs w:val="28"/>
        </w:rPr>
        <w:t xml:space="preserve"> о признании этого акта противоречащим закону полностью или в части, минуя предварительное обращение в органы местного самоуправления сельского поселения «Черемховское». Порядок обращения в суд регламентирован нормами Гражданского процессуального кодекса РФ.</w:t>
      </w:r>
    </w:p>
    <w:p w:rsidR="00CC4125" w:rsidRPr="006C45F2" w:rsidRDefault="00CC4125" w:rsidP="00CC4125">
      <w:pPr>
        <w:shd w:val="clear" w:color="auto" w:fill="FFFFFF"/>
        <w:spacing w:after="150"/>
        <w:jc w:val="both"/>
        <w:rPr>
          <w:sz w:val="28"/>
          <w:szCs w:val="28"/>
        </w:rPr>
      </w:pPr>
      <w:r w:rsidRPr="006C45F2">
        <w:rPr>
          <w:sz w:val="28"/>
          <w:szCs w:val="28"/>
        </w:rPr>
        <w:t xml:space="preserve">     3.2. </w:t>
      </w:r>
      <w:proofErr w:type="gramStart"/>
      <w:r w:rsidRPr="006C45F2">
        <w:rPr>
          <w:sz w:val="28"/>
          <w:szCs w:val="28"/>
        </w:rPr>
        <w:t>Граждане, организации и иные лица вправе обратиться в арбитражный суд Забайкальского края с заявлением о признании недействующим нормативного правового акта, принятого органами местного самоуправления сельского поселения «Черемховское»,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имеющему большую юридическую силу, и нарушают их права и законные интересы в сфере предпринимательской</w:t>
      </w:r>
      <w:proofErr w:type="gramEnd"/>
      <w:r w:rsidRPr="006C45F2">
        <w:rPr>
          <w:sz w:val="28"/>
          <w:szCs w:val="28"/>
        </w:rPr>
        <w:t xml:space="preserve"> и иной экономической деятельности, незаконно </w:t>
      </w:r>
      <w:r w:rsidRPr="006C45F2">
        <w:rPr>
          <w:sz w:val="28"/>
          <w:szCs w:val="28"/>
        </w:rPr>
        <w:lastRenderedPageBreak/>
        <w:t xml:space="preserve">возлагают на них какие-либо обязанности или создают иные препятствия для осуществления предпринимательской и иной экономической деятельности. Порядок обращения в арбитражный суд регламентирован нормами Арбитражного процессуального кодекса РФ. </w:t>
      </w:r>
    </w:p>
    <w:p w:rsidR="00CC4125" w:rsidRPr="005B678C" w:rsidRDefault="00CC4125" w:rsidP="00CC4125">
      <w:pPr>
        <w:jc w:val="both"/>
      </w:pPr>
    </w:p>
    <w:p w:rsidR="00CC4125" w:rsidRDefault="00CC4125" w:rsidP="00CC4125">
      <w:pPr>
        <w:jc w:val="both"/>
        <w:rPr>
          <w:sz w:val="28"/>
          <w:szCs w:val="28"/>
        </w:rPr>
      </w:pPr>
      <w:r>
        <w:rPr>
          <w:sz w:val="28"/>
          <w:szCs w:val="28"/>
        </w:rPr>
        <w:t xml:space="preserve"> </w:t>
      </w: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CC4125" w:rsidRDefault="00CC4125" w:rsidP="00CC4125">
      <w:pPr>
        <w:jc w:val="both"/>
        <w:rPr>
          <w:sz w:val="28"/>
          <w:szCs w:val="28"/>
        </w:rPr>
      </w:pPr>
    </w:p>
    <w:p w:rsidR="00360A6F" w:rsidRDefault="00360A6F"/>
    <w:sectPr w:rsidR="00360A6F" w:rsidSect="00360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125"/>
    <w:rsid w:val="000A19DA"/>
    <w:rsid w:val="00155A73"/>
    <w:rsid w:val="00360A6F"/>
    <w:rsid w:val="006C45F2"/>
    <w:rsid w:val="00B2430C"/>
    <w:rsid w:val="00CC4125"/>
    <w:rsid w:val="00E83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5392</Characters>
  <Application>Microsoft Office Word</Application>
  <DocSecurity>0</DocSecurity>
  <Lines>44</Lines>
  <Paragraphs>12</Paragraphs>
  <ScaleCrop>false</ScaleCrop>
  <Company>Reanimator Extreme Edition</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3</cp:revision>
  <dcterms:created xsi:type="dcterms:W3CDTF">2014-12-02T03:27:00Z</dcterms:created>
  <dcterms:modified xsi:type="dcterms:W3CDTF">2018-08-24T02:25:00Z</dcterms:modified>
</cp:coreProperties>
</file>